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FEF40">
      <w:pPr>
        <w:pStyle w:val="4"/>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sz w:val="44"/>
        </w:rPr>
      </w:pPr>
      <w:r>
        <w:rPr>
          <w:rFonts w:hint="eastAsia" w:ascii="宋体" w:hAnsi="宋体" w:eastAsia="宋体" w:cs="宋体"/>
        </w:rPr>
        <w:t>招标公告</w:t>
      </w:r>
    </w:p>
    <w:p w14:paraId="58F477D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、招标条件</w:t>
      </w:r>
    </w:p>
    <w:p w14:paraId="664134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eastAsia="zh-CN"/>
        </w:rPr>
        <w:t>盐城市低空经济先锋示范区规划设计</w:t>
      </w:r>
      <w:r>
        <w:rPr>
          <w:rFonts w:hint="eastAsia" w:ascii="宋体" w:hAnsi="宋体" w:eastAsia="宋体" w:cs="宋体"/>
          <w:i w:val="0"/>
          <w:iCs w:val="0"/>
          <w:caps w:val="0"/>
          <w:color w:val="333333"/>
          <w:spacing w:val="0"/>
          <w:sz w:val="24"/>
          <w:szCs w:val="24"/>
          <w:shd w:val="clear" w:fill="FFFFFF"/>
          <w:lang w:eastAsia="zh-CN"/>
        </w:rPr>
        <w:t>项目</w:t>
      </w:r>
      <w:r>
        <w:rPr>
          <w:rFonts w:hint="eastAsia" w:ascii="宋体" w:hAnsi="宋体" w:eastAsia="宋体" w:cs="宋体"/>
          <w:i w:val="0"/>
          <w:iCs w:val="0"/>
          <w:caps w:val="0"/>
          <w:color w:val="333333"/>
          <w:spacing w:val="0"/>
          <w:sz w:val="24"/>
          <w:szCs w:val="24"/>
          <w:shd w:val="clear" w:fill="FFFFFF"/>
        </w:rPr>
        <w:t>已经批准实施，</w:t>
      </w:r>
      <w:r>
        <w:rPr>
          <w:rFonts w:hint="eastAsia"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14:paraId="43549B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二、项目概况</w:t>
      </w:r>
    </w:p>
    <w:p w14:paraId="51CEDF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1、项目名称：</w:t>
      </w:r>
      <w:r>
        <w:rPr>
          <w:rFonts w:hint="eastAsia" w:cs="宋体"/>
          <w:i w:val="0"/>
          <w:iCs w:val="0"/>
          <w:caps w:val="0"/>
          <w:color w:val="333333"/>
          <w:spacing w:val="0"/>
          <w:sz w:val="24"/>
          <w:szCs w:val="24"/>
          <w:shd w:val="clear" w:fill="FFFFFF"/>
          <w:lang w:eastAsia="zh-CN"/>
        </w:rPr>
        <w:t>盐城市低空经济先锋示范区规划设计</w:t>
      </w:r>
      <w:r>
        <w:rPr>
          <w:rFonts w:hint="eastAsia" w:ascii="宋体" w:hAnsi="宋体" w:eastAsia="宋体" w:cs="宋体"/>
          <w:i w:val="0"/>
          <w:iCs w:val="0"/>
          <w:caps w:val="0"/>
          <w:color w:val="333333"/>
          <w:spacing w:val="0"/>
          <w:sz w:val="24"/>
          <w:szCs w:val="24"/>
          <w:shd w:val="clear" w:fill="FFFFFF"/>
          <w:lang w:eastAsia="zh-CN"/>
        </w:rPr>
        <w:t>项目</w:t>
      </w:r>
      <w:r>
        <w:rPr>
          <w:rFonts w:hint="eastAsia" w:ascii="宋体" w:hAnsi="宋体" w:eastAsia="宋体" w:cs="宋体"/>
          <w:i w:val="0"/>
          <w:iCs w:val="0"/>
          <w:caps w:val="0"/>
          <w:color w:val="333333"/>
          <w:spacing w:val="0"/>
          <w:sz w:val="24"/>
          <w:szCs w:val="24"/>
          <w:shd w:val="clear" w:fill="FFFFFF"/>
        </w:rPr>
        <w:t>。</w:t>
      </w:r>
    </w:p>
    <w:p w14:paraId="3463DA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2、建设单位：</w:t>
      </w:r>
      <w:r>
        <w:rPr>
          <w:rFonts w:hint="eastAsia" w:cs="宋体"/>
          <w:i w:val="0"/>
          <w:iCs w:val="0"/>
          <w:caps w:val="0"/>
          <w:color w:val="333333"/>
          <w:spacing w:val="0"/>
          <w:sz w:val="24"/>
          <w:szCs w:val="24"/>
          <w:shd w:val="clear" w:fill="FFFFFF"/>
          <w:lang w:eastAsia="zh-CN"/>
        </w:rPr>
        <w:t>盐城数政云科技有限公司</w:t>
      </w:r>
      <w:r>
        <w:rPr>
          <w:rFonts w:hint="eastAsia" w:ascii="宋体" w:hAnsi="宋体" w:eastAsia="宋体" w:cs="宋体"/>
          <w:i w:val="0"/>
          <w:iCs w:val="0"/>
          <w:caps w:val="0"/>
          <w:color w:val="333333"/>
          <w:spacing w:val="0"/>
          <w:sz w:val="24"/>
          <w:szCs w:val="24"/>
          <w:shd w:val="clear" w:fill="FFFFFF"/>
        </w:rPr>
        <w:t>。</w:t>
      </w:r>
    </w:p>
    <w:p w14:paraId="0FDAFC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rPr>
      </w:pPr>
      <w:r>
        <w:rPr>
          <w:rFonts w:hint="eastAsia" w:ascii="宋体" w:hAnsi="宋体" w:eastAsia="宋体" w:cs="宋体"/>
          <w:i w:val="0"/>
          <w:iCs w:val="0"/>
          <w:caps w:val="0"/>
          <w:color w:val="333333"/>
          <w:spacing w:val="0"/>
          <w:sz w:val="24"/>
          <w:szCs w:val="24"/>
          <w:shd w:val="clear" w:fill="FFFFFF"/>
        </w:rPr>
        <w:t>3、</w:t>
      </w:r>
      <w:r>
        <w:rPr>
          <w:rFonts w:hint="eastAsia" w:cs="宋体"/>
          <w:i w:val="0"/>
          <w:iCs w:val="0"/>
          <w:caps w:val="0"/>
          <w:color w:val="333333"/>
          <w:spacing w:val="0"/>
          <w:sz w:val="24"/>
          <w:szCs w:val="24"/>
          <w:shd w:val="clear" w:fill="FFFFFF"/>
          <w:lang w:val="en-US" w:eastAsia="zh-CN"/>
        </w:rPr>
        <w:t>项目规模</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费用约18万元</w:t>
      </w:r>
    </w:p>
    <w:p w14:paraId="1108D2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、质量要求：合格，</w:t>
      </w:r>
      <w:r>
        <w:rPr>
          <w:rFonts w:hint="eastAsia" w:cs="宋体"/>
          <w:i w:val="0"/>
          <w:iCs w:val="0"/>
          <w:caps w:val="0"/>
          <w:color w:val="333333"/>
          <w:spacing w:val="0"/>
          <w:sz w:val="24"/>
          <w:szCs w:val="24"/>
          <w:shd w:val="clear" w:fill="FFFFFF"/>
          <w:lang w:val="en-US" w:eastAsia="zh-CN"/>
        </w:rPr>
        <w:t>符合招标人及本项目任务书要求</w:t>
      </w:r>
      <w:r>
        <w:rPr>
          <w:rFonts w:hint="eastAsia" w:ascii="宋体" w:hAnsi="宋体" w:eastAsia="宋体" w:cs="宋体"/>
          <w:i w:val="0"/>
          <w:iCs w:val="0"/>
          <w:caps w:val="0"/>
          <w:color w:val="333333"/>
          <w:spacing w:val="0"/>
          <w:sz w:val="24"/>
          <w:szCs w:val="24"/>
          <w:shd w:val="clear" w:fill="FFFFFF"/>
        </w:rPr>
        <w:t>。</w:t>
      </w:r>
    </w:p>
    <w:p w14:paraId="36D669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、服务期：</w:t>
      </w:r>
      <w:r>
        <w:rPr>
          <w:rFonts w:hint="eastAsia" w:ascii="宋体" w:hAnsi="宋体" w:eastAsia="宋体" w:cs="宋体"/>
          <w:i w:val="0"/>
          <w:iCs w:val="0"/>
          <w:caps w:val="0"/>
          <w:color w:val="333333"/>
          <w:spacing w:val="0"/>
          <w:sz w:val="24"/>
          <w:szCs w:val="24"/>
          <w:shd w:val="clear" w:fill="FFFFFF"/>
          <w:lang w:val="en-US" w:eastAsia="zh-CN"/>
        </w:rPr>
        <w:t>中标人接到招标人通知后</w:t>
      </w:r>
      <w:r>
        <w:rPr>
          <w:rFonts w:hint="eastAsia" w:cs="宋体"/>
          <w:i w:val="0"/>
          <w:iCs w:val="0"/>
          <w:caps w:val="0"/>
          <w:color w:val="333333"/>
          <w:spacing w:val="0"/>
          <w:sz w:val="24"/>
          <w:szCs w:val="24"/>
          <w:highlight w:val="none"/>
          <w:shd w:val="clear" w:fill="FFFFFF"/>
          <w:lang w:val="en-US" w:eastAsia="zh-CN"/>
        </w:rPr>
        <w:t>15日历天</w:t>
      </w:r>
      <w:r>
        <w:rPr>
          <w:rFonts w:hint="eastAsia" w:ascii="宋体" w:hAnsi="宋体" w:eastAsia="宋体" w:cs="宋体"/>
          <w:i w:val="0"/>
          <w:iCs w:val="0"/>
          <w:caps w:val="0"/>
          <w:color w:val="333333"/>
          <w:spacing w:val="0"/>
          <w:sz w:val="24"/>
          <w:szCs w:val="24"/>
          <w:shd w:val="clear" w:fill="FFFFFF"/>
          <w:lang w:val="en-US" w:eastAsia="zh-CN"/>
        </w:rPr>
        <w:t>内完成本次招标范围内的所有内容，并提交相应成果文件</w:t>
      </w:r>
      <w:r>
        <w:rPr>
          <w:rFonts w:hint="eastAsia" w:ascii="宋体" w:hAnsi="宋体" w:eastAsia="宋体" w:cs="宋体"/>
          <w:kern w:val="0"/>
          <w:sz w:val="24"/>
          <w:highlight w:val="none"/>
          <w:lang w:val="en-US" w:eastAsia="zh-CN"/>
        </w:rPr>
        <w:t>，</w:t>
      </w:r>
      <w:r>
        <w:rPr>
          <w:rFonts w:hint="eastAsia" w:ascii="宋体" w:hAnsi="宋体" w:eastAsia="宋体" w:cs="宋体"/>
          <w:kern w:val="0"/>
          <w:sz w:val="24"/>
          <w:szCs w:val="24"/>
          <w:highlight w:val="none"/>
        </w:rPr>
        <w:t>具体时间安排服从</w:t>
      </w:r>
      <w:r>
        <w:rPr>
          <w:rFonts w:hint="eastAsia" w:ascii="宋体" w:hAnsi="宋体" w:eastAsia="宋体" w:cs="宋体"/>
          <w:kern w:val="0"/>
          <w:sz w:val="24"/>
          <w:szCs w:val="24"/>
          <w:highlight w:val="none"/>
          <w:lang w:val="en-US" w:eastAsia="zh-CN"/>
        </w:rPr>
        <w:t>招标人</w:t>
      </w:r>
      <w:r>
        <w:rPr>
          <w:rFonts w:hint="eastAsia" w:ascii="宋体" w:hAnsi="宋体" w:eastAsia="宋体" w:cs="宋体"/>
          <w:kern w:val="0"/>
          <w:sz w:val="24"/>
          <w:szCs w:val="24"/>
          <w:highlight w:val="none"/>
        </w:rPr>
        <w:t>要求</w:t>
      </w:r>
      <w:r>
        <w:rPr>
          <w:rFonts w:hint="eastAsia" w:ascii="宋体" w:hAnsi="宋体" w:eastAsia="宋体" w:cs="宋体"/>
          <w:i w:val="0"/>
          <w:iCs w:val="0"/>
          <w:caps w:val="0"/>
          <w:color w:val="333333"/>
          <w:spacing w:val="0"/>
          <w:sz w:val="24"/>
          <w:szCs w:val="24"/>
          <w:shd w:val="clear" w:fill="FFFFFF"/>
          <w:lang w:val="en-US" w:eastAsia="zh-CN"/>
        </w:rPr>
        <w:t>。</w:t>
      </w:r>
    </w:p>
    <w:p w14:paraId="32333C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、招标内容：</w:t>
      </w:r>
      <w:r>
        <w:rPr>
          <w:rFonts w:hint="eastAsia" w:cs="宋体"/>
          <w:i w:val="0"/>
          <w:iCs w:val="0"/>
          <w:caps w:val="0"/>
          <w:color w:val="333333"/>
          <w:spacing w:val="0"/>
          <w:sz w:val="24"/>
          <w:szCs w:val="24"/>
          <w:shd w:val="clear" w:fill="FFFFFF"/>
          <w:lang w:eastAsia="zh-CN"/>
        </w:rPr>
        <w:t>盐城市低空经济先锋示范区规划设计</w:t>
      </w:r>
      <w:r>
        <w:rPr>
          <w:rFonts w:hint="eastAsia" w:ascii="宋体" w:hAnsi="宋体" w:eastAsia="宋体" w:cs="宋体"/>
          <w:i w:val="0"/>
          <w:iCs w:val="0"/>
          <w:caps w:val="0"/>
          <w:color w:val="333333"/>
          <w:spacing w:val="0"/>
          <w:sz w:val="24"/>
          <w:szCs w:val="24"/>
          <w:shd w:val="clear" w:fill="FFFFFF"/>
          <w:lang w:eastAsia="zh-CN"/>
        </w:rPr>
        <w:t>项目</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具体产业规划设计内容及成果要求详见本项目任务书</w:t>
      </w:r>
      <w:r>
        <w:rPr>
          <w:rFonts w:hint="eastAsia" w:ascii="宋体" w:hAnsi="宋体" w:eastAsia="宋体" w:cs="宋体"/>
          <w:i w:val="0"/>
          <w:iCs w:val="0"/>
          <w:caps w:val="0"/>
          <w:color w:val="333333"/>
          <w:spacing w:val="0"/>
          <w:sz w:val="24"/>
          <w:szCs w:val="24"/>
          <w:shd w:val="clear" w:fill="FFFFFF"/>
        </w:rPr>
        <w:t>。招标人保留对上述服务范围调整的权利。</w:t>
      </w:r>
    </w:p>
    <w:p w14:paraId="03BCA0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三、投标人应当具备的主要资格条件</w:t>
      </w:r>
    </w:p>
    <w:p w14:paraId="0C5F37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sz w:val="24"/>
          <w:szCs w:val="24"/>
          <w:shd w:val="clear" w:fill="FFFFFF"/>
        </w:rPr>
        <w:t>1</w:t>
      </w:r>
      <w:r>
        <w:rPr>
          <w:rFonts w:hint="eastAsia" w:ascii="宋体" w:hAnsi="宋体" w:eastAsia="宋体" w:cs="宋体"/>
          <w:i w:val="0"/>
          <w:iCs w:val="0"/>
          <w:caps w:val="0"/>
          <w:color w:val="333333"/>
          <w:spacing w:val="0"/>
          <w:sz w:val="24"/>
          <w:szCs w:val="24"/>
          <w:shd w:val="clear" w:fill="FFFFFF"/>
        </w:rPr>
        <w:t>、投标申请人</w:t>
      </w:r>
      <w:r>
        <w:rPr>
          <w:rFonts w:hint="eastAsia" w:cs="宋体"/>
          <w:i w:val="0"/>
          <w:iCs w:val="0"/>
          <w:caps w:val="0"/>
          <w:color w:val="333333"/>
          <w:spacing w:val="0"/>
          <w:sz w:val="24"/>
          <w:szCs w:val="24"/>
          <w:shd w:val="clear" w:fill="FFFFFF"/>
          <w:lang w:val="en-US" w:eastAsia="zh-CN"/>
        </w:rPr>
        <w:t>资格</w:t>
      </w:r>
      <w:r>
        <w:rPr>
          <w:rFonts w:hint="eastAsia" w:ascii="宋体" w:hAnsi="宋体" w:eastAsia="宋体" w:cs="宋体"/>
          <w:i w:val="0"/>
          <w:iCs w:val="0"/>
          <w:caps w:val="0"/>
          <w:color w:val="333333"/>
          <w:spacing w:val="0"/>
          <w:sz w:val="24"/>
          <w:szCs w:val="24"/>
          <w:shd w:val="clear" w:fill="FFFFFF"/>
        </w:rPr>
        <w:t>：投标人须是在中华人民共和国境内注册的具有完成本项目招标范围能力的独立法人。</w:t>
      </w:r>
    </w:p>
    <w:p w14:paraId="589239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2、项目负责人资格：</w:t>
      </w:r>
      <w:r>
        <w:rPr>
          <w:rFonts w:hint="eastAsia" w:ascii="宋体" w:hAnsi="宋体" w:eastAsia="宋体" w:cs="Times New Roman"/>
          <w:color w:val="auto"/>
          <w:sz w:val="24"/>
          <w:szCs w:val="24"/>
          <w:highlight w:val="none"/>
        </w:rPr>
        <w:t>项目负责人必须为投标人本单位的正式职工</w:t>
      </w:r>
      <w:r>
        <w:rPr>
          <w:rFonts w:hint="eastAsia" w:ascii="宋体" w:hAnsi="宋体" w:eastAsia="宋体" w:cs="宋体"/>
          <w:i w:val="0"/>
          <w:iCs w:val="0"/>
          <w:caps w:val="0"/>
          <w:color w:val="333333"/>
          <w:spacing w:val="0"/>
          <w:sz w:val="24"/>
          <w:szCs w:val="24"/>
          <w:shd w:val="clear" w:fill="FFFFFF"/>
        </w:rPr>
        <w:t>。</w:t>
      </w:r>
    </w:p>
    <w:p w14:paraId="4BEC3E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3、本次招标不接受联合体投标。</w:t>
      </w:r>
    </w:p>
    <w:p w14:paraId="4BB965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4、其他要求：</w:t>
      </w:r>
    </w:p>
    <w:p w14:paraId="149A38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4.1财务要求：投标人应具有独立订立合同的能力，未处于财产被接管、冻结和破产状态。</w:t>
      </w:r>
    </w:p>
    <w:p w14:paraId="6F1466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信誉要求：</w:t>
      </w:r>
    </w:p>
    <w:p w14:paraId="6F7B2E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.1投标人没有被国家、江苏省省级有关部门及盐城市级有关部门暂停招投标或市场准入资格且在公示处罚期内。</w:t>
      </w:r>
    </w:p>
    <w:p w14:paraId="794E8B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.2招投标相关单位及个人在招投标活动中</w:t>
      </w:r>
      <w:r>
        <w:rPr>
          <w:rFonts w:hint="eastAsia" w:ascii="宋体" w:hAnsi="宋体" w:eastAsia="宋体" w:cs="宋体"/>
          <w:i w:val="0"/>
          <w:iCs w:val="0"/>
          <w:caps w:val="0"/>
          <w:color w:val="auto"/>
          <w:spacing w:val="0"/>
          <w:sz w:val="24"/>
          <w:szCs w:val="24"/>
          <w:shd w:val="clear" w:fill="FFFFFF"/>
        </w:rPr>
        <w:t>存在招标文件正文10.1.1以及10.1.2条失信行为的，在“江苏省建设工程招标网”公示期间，本项目的招标人拒绝其投标。</w:t>
      </w:r>
    </w:p>
    <w:p w14:paraId="461A972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.3投标人不得存在：近3年内有行贿犯罪行为且被记录，或者法定代表人有行贿犯罪记录且自记录之日起未超过5年的情形。</w:t>
      </w:r>
    </w:p>
    <w:p w14:paraId="3BEEC3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4投标人被人民法院列为失信被执行人的信息在“信用中国”、“信用江苏”网站上被公布的，自载明的发布之日开始，直至撤销或者更正信息中载明的发布时间的期间，本项目的招标人拒绝其投标，资格审查不予通过，不得被确定为中标候选人、中标人。在一次招投标活动中，资格预审申请人、投标人或者中标候选人因正被列为失信被执行人，导致其资格预审不通过或者被取消中标候选人资格、中标人资格的，不因其之后失信信息被撤销或更正而改变已经作出的决定。</w:t>
      </w:r>
    </w:p>
    <w:p w14:paraId="195006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5投标人作为失信联合惩戒对象，被采取依法限制参与建设工程招投标惩戒措施的，被有关部门推送在“信用中国”、“信用江苏”、“信用盐城”相关网站公示且在有效期内的，本项目的招标人拒绝其投标，资格审查不予通过，不得被确定为中标候选人、中标人。在一次招投标活动中，资格预审申请人、投标人或者中标候选人因正被列为联合惩戒对象，导致其资格预审不通过或者被取消中标候选人资格、中标人资格的，不因其之后失信信息被撤销或更正而改变已经作出的决定。</w:t>
      </w:r>
    </w:p>
    <w:p w14:paraId="097FF0F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w:t>
      </w:r>
      <w:r>
        <w:rPr>
          <w:rFonts w:hint="eastAsia" w:cs="宋体"/>
          <w:i w:val="0"/>
          <w:iCs w:val="0"/>
          <w:caps w:val="0"/>
          <w:color w:val="auto"/>
          <w:spacing w:val="0"/>
          <w:sz w:val="24"/>
          <w:szCs w:val="24"/>
          <w:shd w:val="clear" w:fill="FFFFFF"/>
          <w:lang w:val="en-US" w:eastAsia="zh-CN"/>
        </w:rPr>
        <w:t>3</w:t>
      </w:r>
      <w:r>
        <w:rPr>
          <w:rFonts w:hint="eastAsia" w:ascii="宋体" w:hAnsi="宋体" w:eastAsia="宋体" w:cs="Times New Roman"/>
          <w:color w:val="auto"/>
          <w:sz w:val="24"/>
          <w:szCs w:val="24"/>
          <w:highlight w:val="none"/>
        </w:rPr>
        <w:t>投标申请人授权委托人及投标承诺的项目部人员均为本单位的正式职工，投标时提供项目负责人从2024年</w:t>
      </w:r>
      <w:r>
        <w:rPr>
          <w:rFonts w:hint="eastAsia" w:cs="Times New Roman"/>
          <w:color w:val="auto"/>
          <w:sz w:val="24"/>
          <w:szCs w:val="24"/>
          <w:highlight w:val="none"/>
          <w:lang w:val="en-US" w:eastAsia="zh-CN"/>
        </w:rPr>
        <w:t>9</w:t>
      </w:r>
      <w:r>
        <w:rPr>
          <w:rFonts w:hint="eastAsia" w:ascii="宋体" w:hAnsi="宋体" w:eastAsia="宋体" w:cs="Times New Roman"/>
          <w:color w:val="auto"/>
          <w:sz w:val="24"/>
          <w:szCs w:val="24"/>
          <w:highlight w:val="none"/>
        </w:rPr>
        <w:t>月开始至投标截止之日当月至少1个月在本单位缴纳养老保险缴费记录证明。（退休人员提供在本单位相关证明。）除项目负责人的其他项目部人员及授权委托人投标时无需提供缴费记录证明，中标候选人公示前、异议（投诉）提出时相关单位需提供缴费记录证明原件给招标人核验</w:t>
      </w:r>
      <w:r>
        <w:rPr>
          <w:rFonts w:hint="eastAsia" w:ascii="宋体" w:hAnsi="宋体" w:eastAsia="宋体" w:cs="宋体"/>
          <w:i w:val="0"/>
          <w:iCs w:val="0"/>
          <w:caps w:val="0"/>
          <w:color w:val="auto"/>
          <w:spacing w:val="0"/>
          <w:sz w:val="24"/>
          <w:szCs w:val="24"/>
          <w:shd w:val="clear" w:fill="FFFFFF"/>
        </w:rPr>
        <w:t>。</w:t>
      </w:r>
    </w:p>
    <w:p w14:paraId="340E20C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四、招标文件的领取</w:t>
      </w:r>
    </w:p>
    <w:p w14:paraId="6168AF7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1、请符合资格条件的投标人</w:t>
      </w:r>
      <w:r>
        <w:rPr>
          <w:rFonts w:hint="eastAsia" w:ascii="宋体" w:hAnsi="宋体" w:eastAsia="宋体" w:cs="宋体"/>
          <w:color w:val="auto"/>
          <w:sz w:val="24"/>
          <w:lang w:val="en-US" w:eastAsia="zh-CN"/>
        </w:rPr>
        <w:t>于202</w:t>
      </w:r>
      <w:r>
        <w:rPr>
          <w:rFonts w:hint="eastAsia" w:cs="宋体"/>
          <w:color w:val="auto"/>
          <w:sz w:val="24"/>
          <w:lang w:val="en-US" w:eastAsia="zh-CN"/>
        </w:rPr>
        <w:t>4</w:t>
      </w:r>
      <w:r>
        <w:rPr>
          <w:rFonts w:hint="eastAsia" w:ascii="宋体" w:hAnsi="宋体" w:eastAsia="宋体" w:cs="宋体"/>
          <w:color w:val="auto"/>
          <w:sz w:val="24"/>
          <w:lang w:val="en-US" w:eastAsia="zh-CN"/>
        </w:rPr>
        <w:t>年</w:t>
      </w:r>
      <w:r>
        <w:rPr>
          <w:rFonts w:hint="eastAsia" w:cs="宋体"/>
          <w:color w:val="auto"/>
          <w:sz w:val="24"/>
          <w:lang w:val="en-US" w:eastAsia="zh-CN"/>
        </w:rPr>
        <w:t>12</w:t>
      </w:r>
      <w:r>
        <w:rPr>
          <w:rFonts w:hint="eastAsia" w:ascii="宋体" w:hAnsi="宋体" w:eastAsia="宋体" w:cs="宋体"/>
          <w:color w:val="auto"/>
          <w:sz w:val="24"/>
          <w:lang w:val="en-US" w:eastAsia="zh-CN"/>
        </w:rPr>
        <w:t>月</w:t>
      </w:r>
      <w:r>
        <w:rPr>
          <w:rFonts w:hint="eastAsia" w:cs="宋体"/>
          <w:color w:val="auto"/>
          <w:sz w:val="24"/>
          <w:lang w:val="en-US" w:eastAsia="zh-CN"/>
        </w:rPr>
        <w:t>26</w:t>
      </w:r>
      <w:r>
        <w:rPr>
          <w:rFonts w:hint="eastAsia" w:ascii="宋体" w:hAnsi="宋体" w:eastAsia="宋体" w:cs="宋体"/>
          <w:color w:val="auto"/>
          <w:sz w:val="24"/>
          <w:lang w:val="en-US" w:eastAsia="zh-CN"/>
        </w:rPr>
        <w:t>日至202</w:t>
      </w:r>
      <w:r>
        <w:rPr>
          <w:rFonts w:hint="eastAsia" w:cs="宋体"/>
          <w:color w:val="auto"/>
          <w:sz w:val="24"/>
          <w:lang w:val="en-US" w:eastAsia="zh-CN"/>
        </w:rPr>
        <w:t>4</w:t>
      </w:r>
      <w:r>
        <w:rPr>
          <w:rFonts w:hint="eastAsia" w:ascii="宋体" w:hAnsi="宋体" w:eastAsia="宋体" w:cs="宋体"/>
          <w:color w:val="auto"/>
          <w:sz w:val="24"/>
          <w:lang w:val="en-US" w:eastAsia="zh-CN"/>
        </w:rPr>
        <w:t>年</w:t>
      </w:r>
      <w:r>
        <w:rPr>
          <w:rFonts w:hint="eastAsia" w:cs="宋体"/>
          <w:color w:val="auto"/>
          <w:sz w:val="24"/>
          <w:lang w:val="en-US" w:eastAsia="zh-CN"/>
        </w:rPr>
        <w:t>12</w:t>
      </w:r>
      <w:r>
        <w:rPr>
          <w:rFonts w:hint="eastAsia" w:ascii="宋体" w:hAnsi="宋体" w:eastAsia="宋体" w:cs="宋体"/>
          <w:color w:val="auto"/>
          <w:sz w:val="24"/>
          <w:lang w:val="en-US" w:eastAsia="zh-CN"/>
        </w:rPr>
        <w:t>月</w:t>
      </w:r>
      <w:r>
        <w:rPr>
          <w:rFonts w:hint="eastAsia" w:cs="宋体"/>
          <w:color w:val="auto"/>
          <w:sz w:val="24"/>
          <w:lang w:val="en-US" w:eastAsia="zh-CN"/>
        </w:rPr>
        <w:t>31</w:t>
      </w:r>
      <w:r>
        <w:rPr>
          <w:rFonts w:hint="eastAsia" w:ascii="宋体" w:hAnsi="宋体" w:eastAsia="宋体" w:cs="宋体"/>
          <w:color w:val="auto"/>
          <w:sz w:val="24"/>
          <w:lang w:val="en-US" w:eastAsia="zh-CN"/>
        </w:rPr>
        <w:t>日（上午</w:t>
      </w:r>
      <w:r>
        <w:rPr>
          <w:rFonts w:hint="eastAsia" w:cs="宋体"/>
          <w:color w:val="auto"/>
          <w:sz w:val="24"/>
          <w:lang w:val="en-US" w:eastAsia="zh-CN"/>
        </w:rPr>
        <w:t>8</w:t>
      </w:r>
      <w:r>
        <w:rPr>
          <w:rFonts w:hint="eastAsia" w:ascii="宋体" w:hAnsi="宋体" w:eastAsia="宋体" w:cs="宋体"/>
          <w:color w:val="auto"/>
          <w:sz w:val="24"/>
          <w:lang w:val="en-US" w:eastAsia="zh-CN"/>
        </w:rPr>
        <w:t>：</w:t>
      </w:r>
      <w:r>
        <w:rPr>
          <w:rFonts w:hint="eastAsia" w:cs="宋体"/>
          <w:color w:val="auto"/>
          <w:sz w:val="24"/>
          <w:lang w:val="en-US" w:eastAsia="zh-CN"/>
        </w:rPr>
        <w:t>3</w:t>
      </w:r>
      <w:r>
        <w:rPr>
          <w:rFonts w:hint="eastAsia" w:ascii="宋体" w:hAnsi="宋体" w:eastAsia="宋体" w:cs="宋体"/>
          <w:color w:val="auto"/>
          <w:sz w:val="24"/>
          <w:lang w:val="en-US" w:eastAsia="zh-CN"/>
        </w:rPr>
        <w:t>0-11：30；下午14：30-17:30时前，法定节假日除外）委派本单位正式人员携带单位介绍信或授权委托书至江苏建博工程管理咨询有限公司（地址：盐城市世纪大道619号金太阳装饰城B座六楼）</w:t>
      </w:r>
      <w:r>
        <w:rPr>
          <w:rFonts w:hint="eastAsia" w:cs="宋体"/>
          <w:color w:val="auto"/>
          <w:sz w:val="24"/>
          <w:lang w:val="en-US" w:eastAsia="zh-CN"/>
        </w:rPr>
        <w:t>获取</w:t>
      </w:r>
      <w:r>
        <w:rPr>
          <w:rFonts w:hint="eastAsia" w:ascii="宋体" w:hAnsi="宋体" w:cs="宋体"/>
          <w:color w:val="auto"/>
          <w:sz w:val="24"/>
          <w:lang w:val="en-US" w:eastAsia="zh-CN"/>
        </w:rPr>
        <w:t>招标文件</w:t>
      </w:r>
      <w:r>
        <w:rPr>
          <w:rFonts w:hint="eastAsia" w:ascii="宋体" w:hAnsi="宋体" w:eastAsia="宋体" w:cs="宋体"/>
          <w:color w:val="auto"/>
          <w:sz w:val="24"/>
          <w:lang w:val="en-US" w:eastAsia="zh-CN"/>
        </w:rPr>
        <w:t>，逾期的不予接收</w:t>
      </w:r>
      <w:r>
        <w:rPr>
          <w:rFonts w:hint="eastAsia" w:ascii="宋体" w:hAnsi="宋体" w:eastAsia="宋体" w:cs="宋体"/>
          <w:i w:val="0"/>
          <w:iCs w:val="0"/>
          <w:caps w:val="0"/>
          <w:color w:val="auto"/>
          <w:spacing w:val="0"/>
          <w:sz w:val="24"/>
          <w:szCs w:val="24"/>
          <w:shd w:val="clear" w:fill="FFFFFF"/>
        </w:rPr>
        <w:t>。</w:t>
      </w:r>
    </w:p>
    <w:p w14:paraId="0D23B0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2、投标文件的递交截止时间（开标时间）：202</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1</w:t>
      </w:r>
      <w:r>
        <w:rPr>
          <w:rFonts w:hint="eastAsia" w:ascii="宋体" w:hAnsi="宋体" w:eastAsia="宋体" w:cs="宋体"/>
          <w:color w:val="auto"/>
          <w:sz w:val="24"/>
          <w:lang w:val="en-US" w:eastAsia="zh-CN"/>
        </w:rPr>
        <w:t>月</w:t>
      </w:r>
      <w:r>
        <w:rPr>
          <w:rFonts w:hint="eastAsia" w:cs="宋体"/>
          <w:color w:val="auto"/>
          <w:sz w:val="24"/>
          <w:lang w:val="en-US" w:eastAsia="zh-CN"/>
        </w:rPr>
        <w:t>2</w:t>
      </w:r>
      <w:r>
        <w:rPr>
          <w:rFonts w:hint="eastAsia" w:ascii="宋体" w:hAnsi="宋体" w:eastAsia="宋体" w:cs="宋体"/>
          <w:color w:val="auto"/>
          <w:sz w:val="24"/>
          <w:lang w:val="en-US" w:eastAsia="zh-CN"/>
        </w:rPr>
        <w:t>日</w:t>
      </w:r>
      <w:r>
        <w:rPr>
          <w:rFonts w:hint="eastAsia" w:cs="宋体"/>
          <w:color w:val="auto"/>
          <w:sz w:val="24"/>
          <w:lang w:val="en-US" w:eastAsia="zh-CN"/>
        </w:rPr>
        <w:t>15:00</w:t>
      </w:r>
      <w:r>
        <w:rPr>
          <w:rFonts w:hint="eastAsia" w:ascii="宋体" w:hAnsi="宋体" w:eastAsia="宋体" w:cs="宋体"/>
          <w:i w:val="0"/>
          <w:iCs w:val="0"/>
          <w:caps w:val="0"/>
          <w:color w:val="auto"/>
          <w:spacing w:val="0"/>
          <w:sz w:val="24"/>
          <w:szCs w:val="24"/>
          <w:shd w:val="clear" w:fill="FFFFFF"/>
        </w:rPr>
        <w:t>时。</w:t>
      </w:r>
    </w:p>
    <w:p w14:paraId="304A2C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五、投标保证金的缴纳与退还</w:t>
      </w:r>
    </w:p>
    <w:p w14:paraId="3B034B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.1投标人在递交投标文件的同时，应按规定的金额、形式递交投标保证金，并作为其投标文件的组成部分。</w:t>
      </w:r>
      <w:r>
        <w:rPr>
          <w:rFonts w:hint="eastAsia" w:ascii="宋体" w:hAnsi="宋体" w:eastAsia="宋体" w:cs="宋体"/>
          <w:i w:val="0"/>
          <w:iCs w:val="0"/>
          <w:caps w:val="0"/>
          <w:color w:val="333333"/>
          <w:spacing w:val="0"/>
          <w:sz w:val="24"/>
          <w:szCs w:val="24"/>
          <w:lang w:val="en-US" w:eastAsia="zh-CN"/>
        </w:rPr>
        <w:t>在递交投标文件时将投标保证金或缴纳手续凭证递交给招标人</w:t>
      </w:r>
      <w:r>
        <w:rPr>
          <w:rFonts w:hint="eastAsia" w:ascii="宋体" w:hAnsi="宋体" w:eastAsia="宋体" w:cs="宋体"/>
          <w:i w:val="0"/>
          <w:iCs w:val="0"/>
          <w:caps w:val="0"/>
          <w:color w:val="333333"/>
          <w:spacing w:val="0"/>
          <w:sz w:val="24"/>
          <w:szCs w:val="24"/>
        </w:rPr>
        <w:t>。</w:t>
      </w:r>
    </w:p>
    <w:p w14:paraId="205CB2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.2本</w:t>
      </w:r>
      <w:r>
        <w:rPr>
          <w:rFonts w:hint="eastAsia" w:ascii="宋体" w:hAnsi="宋体" w:eastAsia="宋体" w:cs="宋体"/>
          <w:i w:val="0"/>
          <w:iCs w:val="0"/>
          <w:caps w:val="0"/>
          <w:color w:val="333333"/>
          <w:spacing w:val="0"/>
          <w:sz w:val="24"/>
          <w:szCs w:val="24"/>
          <w:lang w:val="en-US" w:eastAsia="zh-CN"/>
        </w:rPr>
        <w:t>项目</w:t>
      </w:r>
      <w:r>
        <w:rPr>
          <w:rFonts w:hint="eastAsia" w:ascii="宋体" w:hAnsi="宋体" w:eastAsia="宋体" w:cs="宋体"/>
          <w:i w:val="0"/>
          <w:iCs w:val="0"/>
          <w:caps w:val="0"/>
          <w:color w:val="333333"/>
          <w:spacing w:val="0"/>
          <w:sz w:val="24"/>
          <w:szCs w:val="24"/>
        </w:rPr>
        <w:t>投标保证金数额为人民币</w:t>
      </w:r>
      <w:r>
        <w:rPr>
          <w:rFonts w:hint="eastAsia" w:cs="宋体"/>
          <w:i w:val="0"/>
          <w:iCs w:val="0"/>
          <w:caps w:val="0"/>
          <w:color w:val="333333"/>
          <w:spacing w:val="0"/>
          <w:sz w:val="24"/>
          <w:szCs w:val="24"/>
          <w:lang w:val="en-US" w:eastAsia="zh-CN"/>
        </w:rPr>
        <w:t>壹</w:t>
      </w:r>
      <w:r>
        <w:rPr>
          <w:rFonts w:hint="eastAsia" w:ascii="宋体" w:hAnsi="宋体" w:eastAsia="宋体" w:cs="宋体"/>
          <w:i w:val="0"/>
          <w:iCs w:val="0"/>
          <w:caps w:val="0"/>
          <w:color w:val="333333"/>
          <w:spacing w:val="0"/>
          <w:sz w:val="24"/>
          <w:szCs w:val="24"/>
          <w:lang w:val="en-US" w:eastAsia="zh-CN"/>
        </w:rPr>
        <w:t>仟元</w:t>
      </w:r>
      <w:r>
        <w:rPr>
          <w:rFonts w:hint="eastAsia" w:ascii="宋体" w:hAnsi="宋体" w:eastAsia="宋体" w:cs="宋体"/>
          <w:i w:val="0"/>
          <w:iCs w:val="0"/>
          <w:caps w:val="0"/>
          <w:color w:val="333333"/>
          <w:spacing w:val="0"/>
          <w:sz w:val="24"/>
          <w:szCs w:val="24"/>
        </w:rPr>
        <w:t>（</w:t>
      </w:r>
      <w:r>
        <w:rPr>
          <w:rFonts w:hint="eastAsia" w:ascii="宋体" w:hAnsi="宋体" w:eastAsia="宋体" w:cs="宋体"/>
          <w:i w:val="0"/>
          <w:iCs w:val="0"/>
          <w:caps w:val="0"/>
          <w:color w:val="333333"/>
          <w:spacing w:val="0"/>
          <w:sz w:val="24"/>
          <w:szCs w:val="24"/>
          <w:lang w:val="en-US" w:eastAsia="zh-CN"/>
        </w:rPr>
        <w:t>¥</w:t>
      </w:r>
      <w:r>
        <w:rPr>
          <w:rFonts w:hint="eastAsia"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lang w:val="en-US" w:eastAsia="zh-CN"/>
        </w:rPr>
        <w:t>000.00</w:t>
      </w:r>
      <w:r>
        <w:rPr>
          <w:rFonts w:hint="eastAsia" w:ascii="宋体" w:hAnsi="宋体" w:eastAsia="宋体" w:cs="宋体"/>
          <w:i w:val="0"/>
          <w:iCs w:val="0"/>
          <w:caps w:val="0"/>
          <w:color w:val="333333"/>
          <w:spacing w:val="0"/>
          <w:sz w:val="24"/>
          <w:szCs w:val="24"/>
        </w:rPr>
        <w:t>）元。投标人须在本</w:t>
      </w:r>
      <w:r>
        <w:rPr>
          <w:rFonts w:hint="eastAsia" w:ascii="宋体" w:hAnsi="宋体" w:eastAsia="宋体" w:cs="宋体"/>
          <w:i w:val="0"/>
          <w:iCs w:val="0"/>
          <w:caps w:val="0"/>
          <w:color w:val="333333"/>
          <w:spacing w:val="0"/>
          <w:sz w:val="24"/>
          <w:szCs w:val="24"/>
          <w:lang w:val="en-US" w:eastAsia="zh-CN"/>
        </w:rPr>
        <w:t>项目</w:t>
      </w:r>
      <w:r>
        <w:rPr>
          <w:rFonts w:hint="eastAsia" w:ascii="宋体" w:hAnsi="宋体" w:eastAsia="宋体" w:cs="宋体"/>
          <w:i w:val="0"/>
          <w:iCs w:val="0"/>
          <w:caps w:val="0"/>
          <w:color w:val="333333"/>
          <w:spacing w:val="0"/>
          <w:sz w:val="24"/>
          <w:szCs w:val="24"/>
        </w:rPr>
        <w:t>开标前办理投标保证金缴纳手续，投标保证金有效期与投标有效期一致。各投标人必须以企业法人基本存款账户办理保证金缴纳手续，否则不予接受。</w:t>
      </w:r>
    </w:p>
    <w:p w14:paraId="2E6BBE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lang w:val="en-US" w:eastAsia="zh-CN"/>
        </w:rPr>
      </w:pPr>
      <w:r>
        <w:rPr>
          <w:rFonts w:hint="eastAsia"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投标保证金可采用银行汇票</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lang w:val="en-US" w:eastAsia="zh-CN"/>
        </w:rPr>
        <w:t>本票、保函、电汇、转账、银行</w:t>
      </w:r>
      <w:r>
        <w:rPr>
          <w:rFonts w:hint="eastAsia" w:ascii="宋体" w:hAnsi="宋体" w:eastAsia="宋体" w:cs="宋体"/>
          <w:i w:val="0"/>
          <w:iCs w:val="0"/>
          <w:caps w:val="0"/>
          <w:color w:val="333333"/>
          <w:spacing w:val="0"/>
          <w:sz w:val="24"/>
          <w:szCs w:val="24"/>
        </w:rPr>
        <w:t>保函</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lang w:val="en-US" w:eastAsia="zh-CN"/>
        </w:rPr>
        <w:t>保险机构</w:t>
      </w:r>
      <w:r>
        <w:rPr>
          <w:rFonts w:hint="eastAsia" w:ascii="宋体" w:hAnsi="宋体" w:eastAsia="宋体" w:cs="宋体"/>
          <w:i w:val="0"/>
          <w:iCs w:val="0"/>
          <w:caps w:val="0"/>
          <w:color w:val="333333"/>
          <w:spacing w:val="0"/>
          <w:sz w:val="24"/>
          <w:szCs w:val="24"/>
        </w:rPr>
        <w:t>保单</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信用报告及信用承诺函</w:t>
      </w:r>
      <w:r>
        <w:rPr>
          <w:rFonts w:hint="eastAsia" w:ascii="宋体" w:hAnsi="宋体" w:eastAsia="宋体" w:cs="宋体"/>
          <w:i w:val="0"/>
          <w:iCs w:val="0"/>
          <w:caps w:val="0"/>
          <w:color w:val="333333"/>
          <w:spacing w:val="0"/>
          <w:sz w:val="24"/>
          <w:szCs w:val="24"/>
          <w:lang w:val="en-US" w:eastAsia="zh-CN"/>
        </w:rPr>
        <w:t>等</w:t>
      </w:r>
      <w:r>
        <w:rPr>
          <w:rFonts w:hint="eastAsia" w:ascii="宋体" w:hAnsi="宋体" w:eastAsia="宋体" w:cs="宋体"/>
          <w:i w:val="0"/>
          <w:iCs w:val="0"/>
          <w:caps w:val="0"/>
          <w:color w:val="333333"/>
          <w:spacing w:val="0"/>
          <w:sz w:val="24"/>
          <w:szCs w:val="24"/>
        </w:rPr>
        <w:t>形式，投标人根据企业实际情况合理选择投标保证金的缴纳形式，不同缴纳形式具有同等法律效力。</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开户名：</w:t>
      </w:r>
      <w:r>
        <w:rPr>
          <w:rFonts w:hint="eastAsia" w:ascii="宋体" w:hAnsi="宋体" w:eastAsia="宋体" w:cs="宋体"/>
          <w:i w:val="0"/>
          <w:iCs w:val="0"/>
          <w:caps w:val="0"/>
          <w:color w:val="333333"/>
          <w:spacing w:val="0"/>
          <w:sz w:val="24"/>
          <w:szCs w:val="24"/>
          <w:lang w:val="en-US" w:eastAsia="zh-CN"/>
        </w:rPr>
        <w:t xml:space="preserve">  盐城数政云科技有限公司  </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开户行：</w:t>
      </w:r>
      <w:r>
        <w:rPr>
          <w:rFonts w:hint="eastAsia" w:ascii="宋体" w:hAnsi="宋体" w:eastAsia="宋体" w:cs="宋体"/>
          <w:i w:val="0"/>
          <w:iCs w:val="0"/>
          <w:caps w:val="0"/>
          <w:color w:val="333333"/>
          <w:spacing w:val="0"/>
          <w:sz w:val="24"/>
          <w:szCs w:val="24"/>
          <w:lang w:val="en-US" w:eastAsia="zh-CN"/>
        </w:rPr>
        <w:t xml:space="preserve"> 中国建设银行股份有限公司盐城城南支行  </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账号：</w:t>
      </w:r>
      <w:r>
        <w:rPr>
          <w:rFonts w:hint="eastAsia" w:ascii="宋体" w:hAnsi="宋体" w:eastAsia="宋体" w:cs="宋体"/>
          <w:i w:val="0"/>
          <w:iCs w:val="0"/>
          <w:caps w:val="0"/>
          <w:color w:val="333333"/>
          <w:spacing w:val="0"/>
          <w:sz w:val="24"/>
          <w:szCs w:val="24"/>
          <w:lang w:val="en-US" w:eastAsia="zh-CN"/>
        </w:rPr>
        <w:t xml:space="preserve"> 32050173503800002166 </w:t>
      </w:r>
      <w:r>
        <w:rPr>
          <w:rFonts w:hint="eastAsia" w:ascii="宋体" w:hAnsi="宋体" w:eastAsia="宋体" w:cs="宋体"/>
          <w:i w:val="0"/>
          <w:iCs w:val="0"/>
          <w:caps w:val="0"/>
          <w:color w:val="333333"/>
          <w:spacing w:val="0"/>
          <w:sz w:val="24"/>
          <w:szCs w:val="24"/>
          <w:lang w:eastAsia="zh-CN"/>
        </w:rPr>
        <w:t>）。</w:t>
      </w:r>
    </w:p>
    <w:p w14:paraId="0EAD5A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lang w:val="en-US" w:eastAsia="zh-CN"/>
        </w:rPr>
        <w:t>.3.1采用银行汇票、本票、保函、电汇、转账、银行保函、保险机构保单缴纳投标保证金的，</w:t>
      </w:r>
      <w:r>
        <w:rPr>
          <w:rFonts w:hint="eastAsia" w:ascii="宋体" w:hAnsi="宋体" w:eastAsia="宋体" w:cs="宋体"/>
          <w:i w:val="0"/>
          <w:iCs w:val="0"/>
          <w:caps w:val="0"/>
          <w:color w:val="333333"/>
          <w:spacing w:val="0"/>
          <w:sz w:val="24"/>
          <w:szCs w:val="24"/>
        </w:rPr>
        <w:t>投标截止时间之前，各投标人</w:t>
      </w:r>
      <w:r>
        <w:rPr>
          <w:rFonts w:hint="eastAsia" w:ascii="宋体" w:hAnsi="宋体" w:eastAsia="宋体" w:cs="宋体"/>
          <w:i w:val="0"/>
          <w:iCs w:val="0"/>
          <w:caps w:val="0"/>
          <w:color w:val="333333"/>
          <w:spacing w:val="0"/>
          <w:sz w:val="24"/>
          <w:szCs w:val="24"/>
          <w:lang w:val="en-US" w:eastAsia="zh-CN"/>
        </w:rPr>
        <w:t>可</w:t>
      </w:r>
      <w:r>
        <w:rPr>
          <w:rFonts w:hint="eastAsia" w:ascii="宋体" w:hAnsi="宋体" w:eastAsia="宋体" w:cs="宋体"/>
          <w:i w:val="0"/>
          <w:iCs w:val="0"/>
          <w:caps w:val="0"/>
          <w:color w:val="333333"/>
          <w:spacing w:val="0"/>
          <w:sz w:val="24"/>
          <w:szCs w:val="24"/>
        </w:rPr>
        <w:t>将银行汇票</w:t>
      </w:r>
      <w:r>
        <w:rPr>
          <w:rFonts w:hint="eastAsia" w:ascii="宋体" w:hAnsi="宋体" w:eastAsia="宋体" w:cs="宋体"/>
          <w:i w:val="0"/>
          <w:iCs w:val="0"/>
          <w:caps w:val="0"/>
          <w:color w:val="333333"/>
          <w:spacing w:val="0"/>
          <w:sz w:val="24"/>
          <w:szCs w:val="24"/>
          <w:lang w:val="en-US" w:eastAsia="zh-CN"/>
        </w:rPr>
        <w:t>或本票</w:t>
      </w:r>
      <w:r>
        <w:rPr>
          <w:rFonts w:hint="eastAsia" w:ascii="宋体" w:hAnsi="宋体" w:eastAsia="宋体" w:cs="宋体"/>
          <w:i w:val="0"/>
          <w:iCs w:val="0"/>
          <w:caps w:val="0"/>
          <w:color w:val="333333"/>
          <w:spacing w:val="0"/>
          <w:sz w:val="24"/>
          <w:szCs w:val="24"/>
        </w:rPr>
        <w:t>原件</w:t>
      </w:r>
      <w:r>
        <w:rPr>
          <w:rFonts w:hint="eastAsia" w:ascii="宋体" w:hAnsi="宋体" w:eastAsia="宋体" w:cs="宋体"/>
          <w:i w:val="0"/>
          <w:iCs w:val="0"/>
          <w:caps w:val="0"/>
          <w:color w:val="333333"/>
          <w:spacing w:val="0"/>
          <w:sz w:val="24"/>
          <w:szCs w:val="24"/>
          <w:lang w:val="en-US" w:eastAsia="zh-CN"/>
        </w:rPr>
        <w:t>或保函（保单）材料或电汇转账银行回执单</w:t>
      </w:r>
      <w:r>
        <w:rPr>
          <w:rFonts w:hint="eastAsia" w:ascii="宋体" w:hAnsi="宋体" w:eastAsia="宋体" w:cs="宋体"/>
          <w:i w:val="0"/>
          <w:iCs w:val="0"/>
          <w:caps w:val="0"/>
          <w:color w:val="333333"/>
          <w:spacing w:val="0"/>
          <w:sz w:val="24"/>
          <w:szCs w:val="24"/>
        </w:rPr>
        <w:t>、基本帐户的银行企业开户许可证明材料原件或复印件带至开标现场交工作人员核验，未按上述要求交纳投标保证金的、基本帐户的银行企业开户许可证明材料</w:t>
      </w:r>
      <w:r>
        <w:rPr>
          <w:rFonts w:hint="eastAsia" w:ascii="宋体" w:hAnsi="宋体" w:eastAsia="宋体" w:cs="宋体"/>
          <w:i w:val="0"/>
          <w:iCs w:val="0"/>
          <w:caps w:val="0"/>
          <w:color w:val="333333"/>
          <w:spacing w:val="0"/>
          <w:sz w:val="24"/>
          <w:szCs w:val="24"/>
          <w:lang w:val="en-US" w:eastAsia="zh-CN"/>
        </w:rPr>
        <w:t>等证明材料</w:t>
      </w:r>
      <w:r>
        <w:rPr>
          <w:rFonts w:hint="eastAsia" w:ascii="宋体" w:hAnsi="宋体" w:eastAsia="宋体" w:cs="宋体"/>
          <w:i w:val="0"/>
          <w:iCs w:val="0"/>
          <w:caps w:val="0"/>
          <w:color w:val="333333"/>
          <w:spacing w:val="0"/>
          <w:sz w:val="24"/>
          <w:szCs w:val="24"/>
        </w:rPr>
        <w:t>的，招标人将不予接收其投标文件。</w:t>
      </w:r>
    </w:p>
    <w:p w14:paraId="70C3102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lang w:val="en-US" w:eastAsia="zh-CN"/>
        </w:rPr>
      </w:pPr>
      <w:r>
        <w:rPr>
          <w:rFonts w:hint="eastAsia"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lang w:val="en-US" w:eastAsia="zh-CN"/>
        </w:rPr>
        <w:t>.3.2对信用服务机构依据《江苏省企业信用评价指引（试行）》（苏信用办〔2021 ] 17号）评定为AA级及以上的投标人免交投标保证金，</w:t>
      </w:r>
      <w:r>
        <w:rPr>
          <w:rFonts w:hint="eastAsia" w:ascii="宋体" w:hAnsi="宋体" w:eastAsia="宋体" w:cs="宋体"/>
          <w:i w:val="0"/>
          <w:iCs w:val="0"/>
          <w:caps w:val="0"/>
          <w:color w:val="333333"/>
          <w:spacing w:val="0"/>
          <w:sz w:val="24"/>
          <w:szCs w:val="24"/>
        </w:rPr>
        <w:t>投标截止时间之前</w:t>
      </w:r>
      <w:r>
        <w:rPr>
          <w:rFonts w:hint="eastAsia" w:ascii="宋体" w:hAnsi="宋体" w:eastAsia="宋体" w:cs="宋体"/>
          <w:i w:val="0"/>
          <w:iCs w:val="0"/>
          <w:caps w:val="0"/>
          <w:color w:val="333333"/>
          <w:spacing w:val="0"/>
          <w:sz w:val="24"/>
          <w:szCs w:val="24"/>
          <w:lang w:val="en-US" w:eastAsia="zh-CN"/>
        </w:rPr>
        <w:t>需提供第三方信用报告原件复印件</w:t>
      </w:r>
      <w:r>
        <w:rPr>
          <w:rFonts w:hint="eastAsia" w:ascii="宋体" w:hAnsi="宋体" w:eastAsia="宋体" w:cs="宋体"/>
          <w:i w:val="0"/>
          <w:iCs w:val="0"/>
          <w:caps w:val="0"/>
          <w:color w:val="333333"/>
          <w:spacing w:val="0"/>
          <w:sz w:val="24"/>
          <w:szCs w:val="24"/>
        </w:rPr>
        <w:t>至开标现场交工作人员核验</w:t>
      </w:r>
      <w:r>
        <w:rPr>
          <w:rFonts w:hint="eastAsia" w:ascii="宋体" w:hAnsi="宋体" w:eastAsia="宋体" w:cs="宋体"/>
          <w:i w:val="0"/>
          <w:iCs w:val="0"/>
          <w:caps w:val="0"/>
          <w:color w:val="333333"/>
          <w:spacing w:val="0"/>
          <w:sz w:val="24"/>
          <w:szCs w:val="24"/>
          <w:lang w:val="en-US" w:eastAsia="zh-CN"/>
        </w:rPr>
        <w:t>，且信用报告概述页等内容通过“信用盐城网”可查证。</w:t>
      </w:r>
    </w:p>
    <w:p w14:paraId="3A4403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lang w:val="en-US" w:eastAsia="zh-CN"/>
        </w:rPr>
      </w:pPr>
      <w:r>
        <w:rPr>
          <w:rFonts w:hint="eastAsia"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lang w:val="en-US" w:eastAsia="zh-CN"/>
        </w:rPr>
        <w:t>.3.3信用承诺替代投标保证金。本工程接受投标人以“投标保证金信用承诺函”方式替代投标保证金，投标保证金信用承诺函在</w:t>
      </w:r>
      <w:r>
        <w:rPr>
          <w:rFonts w:hint="eastAsia" w:ascii="宋体" w:hAnsi="宋体" w:eastAsia="宋体" w:cs="宋体"/>
          <w:i w:val="0"/>
          <w:iCs w:val="0"/>
          <w:caps w:val="0"/>
          <w:color w:val="333333"/>
          <w:spacing w:val="0"/>
          <w:sz w:val="24"/>
          <w:szCs w:val="24"/>
        </w:rPr>
        <w:t>投标截止时间之前</w:t>
      </w:r>
      <w:r>
        <w:rPr>
          <w:rFonts w:hint="eastAsia" w:ascii="宋体" w:hAnsi="宋体" w:eastAsia="宋体" w:cs="宋体"/>
          <w:i w:val="0"/>
          <w:iCs w:val="0"/>
          <w:caps w:val="0"/>
          <w:color w:val="333333"/>
          <w:spacing w:val="0"/>
          <w:sz w:val="24"/>
          <w:szCs w:val="24"/>
          <w:lang w:val="en-US" w:eastAsia="zh-CN"/>
        </w:rPr>
        <w:t>需提供投标保证金信用承诺函原件</w:t>
      </w:r>
      <w:r>
        <w:rPr>
          <w:rFonts w:hint="eastAsia" w:ascii="宋体" w:hAnsi="宋体" w:eastAsia="宋体" w:cs="宋体"/>
          <w:i w:val="0"/>
          <w:iCs w:val="0"/>
          <w:caps w:val="0"/>
          <w:color w:val="333333"/>
          <w:spacing w:val="0"/>
          <w:sz w:val="24"/>
          <w:szCs w:val="24"/>
        </w:rPr>
        <w:t>至开标现场交工作人员核验</w:t>
      </w:r>
      <w:r>
        <w:rPr>
          <w:rFonts w:hint="eastAsia" w:ascii="宋体" w:hAnsi="宋体" w:eastAsia="宋体" w:cs="宋体"/>
          <w:i w:val="0"/>
          <w:iCs w:val="0"/>
          <w:caps w:val="0"/>
          <w:color w:val="333333"/>
          <w:spacing w:val="0"/>
          <w:sz w:val="24"/>
          <w:szCs w:val="24"/>
          <w:lang w:val="en-US" w:eastAsia="zh-CN"/>
        </w:rPr>
        <w:t>，除法定例外情况，在有效期内(提交投标文件截止时间后到招标文件规定投标有效期终止前)不得撤销撤回(投标保证金信用承诺函参照附件A)。</w:t>
      </w:r>
    </w:p>
    <w:p w14:paraId="0555121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采用投标保证金信用承诺替代投标保证金的投标人需信用良好，其中以联合体形式投标并采用信用承诺函替代投标保证金的，联合体各成员均须出具投标保证金信用承诺函。</w:t>
      </w:r>
    </w:p>
    <w:p w14:paraId="2E30CE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25CFB4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采用信用承诺替代投标保证金的，不免除投标人违法、违规、违约责任的义务。</w:t>
      </w:r>
    </w:p>
    <w:p w14:paraId="249E41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lang w:val="en-US" w:eastAsia="zh-CN"/>
        </w:rPr>
        <w:t>.4</w:t>
      </w:r>
      <w:r>
        <w:rPr>
          <w:rFonts w:hint="eastAsia" w:ascii="宋体" w:hAnsi="宋体" w:eastAsia="宋体" w:cs="宋体"/>
          <w:i w:val="0"/>
          <w:iCs w:val="0"/>
          <w:caps w:val="0"/>
          <w:color w:val="333333"/>
          <w:spacing w:val="0"/>
          <w:sz w:val="24"/>
          <w:szCs w:val="24"/>
        </w:rPr>
        <w:t>未按上述要求交纳投标保证金的，经评标委员会认定后，其投标文件为无效投标文件。</w:t>
      </w:r>
    </w:p>
    <w:p w14:paraId="347EA2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特别提醒：以个人、企业的办事处、分公司、子公司名义或从他人账户、投标人企业的其他账户缴纳的投标保证金无效。</w:t>
      </w:r>
    </w:p>
    <w:p w14:paraId="440970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w:t>
      </w: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投标保证金的退还</w:t>
      </w:r>
    </w:p>
    <w:p w14:paraId="3D317A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w:t>
      </w: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.1有投诉(异议)的项目，所有投标人投标保证金一律暂不退还。</w:t>
      </w:r>
    </w:p>
    <w:p w14:paraId="712D52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因恶意投诉（异议）的、利用保密信息投诉的及投诉（异议）不实的投诉行为被通报的，自通报之日起6个月内，投诉（异议）人所有投标项目的投标保证金在招标项目签订合同后予以退还。</w:t>
      </w:r>
    </w:p>
    <w:p w14:paraId="0AF131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333333"/>
          <w:spacing w:val="0"/>
          <w:sz w:val="24"/>
          <w:szCs w:val="24"/>
          <w:lang w:val="en-US" w:eastAsia="zh-CN"/>
        </w:rPr>
        <w:t>部门</w:t>
      </w:r>
      <w:r>
        <w:rPr>
          <w:rFonts w:hint="eastAsia" w:ascii="宋体" w:hAnsi="宋体" w:eastAsia="宋体" w:cs="宋体"/>
          <w:i w:val="0"/>
          <w:iCs w:val="0"/>
          <w:caps w:val="0"/>
          <w:color w:val="333333"/>
          <w:spacing w:val="0"/>
          <w:sz w:val="24"/>
          <w:szCs w:val="24"/>
        </w:rPr>
        <w:t>存档后，办理退款手续。</w:t>
      </w:r>
    </w:p>
    <w:p w14:paraId="3EAA64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w:t>
      </w: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.2保证金退还时间：</w:t>
      </w:r>
    </w:p>
    <w:p w14:paraId="6CDE60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333333"/>
          <w:spacing w:val="0"/>
          <w:sz w:val="24"/>
          <w:szCs w:val="24"/>
        </w:rPr>
        <w:br w:type="textWrapping"/>
      </w:r>
      <w:r>
        <w:rPr>
          <w:rFonts w:hint="eastAsia" w:ascii="宋体" w:hAnsi="宋体" w:eastAsia="宋体" w:cs="宋体"/>
          <w:i w:val="0"/>
          <w:iCs w:val="0"/>
          <w:caps w:val="0"/>
          <w:color w:val="333333"/>
          <w:spacing w:val="0"/>
          <w:sz w:val="24"/>
          <w:szCs w:val="24"/>
          <w:lang w:val="en-US" w:eastAsia="zh-CN"/>
        </w:rPr>
        <w:t xml:space="preserve">    </w:t>
      </w:r>
      <w:r>
        <w:rPr>
          <w:rFonts w:hint="eastAsia"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w:t>
      </w: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.3有下列情形之一的，投标保证金将不予退还：</w:t>
      </w:r>
    </w:p>
    <w:p w14:paraId="762E628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①投标人在规定的投标有效期内撤销或修改其投标文件的；</w:t>
      </w:r>
    </w:p>
    <w:p w14:paraId="3DEE9E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②中标人无正当理由拒绝签订合同；</w:t>
      </w:r>
    </w:p>
    <w:p w14:paraId="7DB029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③中标人弄虚作假骗取中标，其他投标虚假、恶意投诉或反映，干扰招投标活动的；</w:t>
      </w:r>
    </w:p>
    <w:p w14:paraId="68C015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29F21F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六、本项目评标、定标办法采用“综合评估法”，具体内容详见招标文件。</w:t>
      </w:r>
    </w:p>
    <w:p w14:paraId="08B28D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七、</w:t>
      </w:r>
      <w:r>
        <w:rPr>
          <w:rFonts w:hint="eastAsia" w:ascii="宋体" w:hAnsi="宋体" w:eastAsia="宋体" w:cs="宋体"/>
          <w:i w:val="0"/>
          <w:iCs w:val="0"/>
          <w:caps w:val="0"/>
          <w:color w:val="333333"/>
          <w:spacing w:val="0"/>
          <w:sz w:val="24"/>
          <w:szCs w:val="24"/>
          <w:shd w:val="clear" w:fill="FFFFFF"/>
          <w:lang w:val="en-US" w:eastAsia="zh-CN"/>
        </w:rPr>
        <w:t>本项目对未中标的投标人策划方案不给予任何补偿</w:t>
      </w:r>
      <w:r>
        <w:rPr>
          <w:rFonts w:hint="eastAsia" w:ascii="宋体" w:hAnsi="宋体" w:eastAsia="宋体" w:cs="宋体"/>
          <w:i w:val="0"/>
          <w:iCs w:val="0"/>
          <w:caps w:val="0"/>
          <w:color w:val="333333"/>
          <w:spacing w:val="0"/>
          <w:sz w:val="24"/>
          <w:szCs w:val="24"/>
          <w:shd w:val="clear" w:fill="FFFFFF"/>
        </w:rPr>
        <w:t>。</w:t>
      </w:r>
    </w:p>
    <w:p w14:paraId="3D43F3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八、本项目严禁挂靠、转包，一经核实挂靠、转包的，将被取消投标、中标资格，并按相关规定进行处罚，直至建议有关部门吊销资质证书。</w:t>
      </w:r>
    </w:p>
    <w:p w14:paraId="213A0D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九、联系方式</w:t>
      </w:r>
    </w:p>
    <w:p w14:paraId="6CCB8D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招标人：</w:t>
      </w:r>
      <w:r>
        <w:rPr>
          <w:rFonts w:hint="eastAsia" w:cs="宋体"/>
          <w:i w:val="0"/>
          <w:iCs w:val="0"/>
          <w:caps w:val="0"/>
          <w:color w:val="333333"/>
          <w:spacing w:val="0"/>
          <w:sz w:val="24"/>
          <w:szCs w:val="24"/>
          <w:shd w:val="clear" w:fill="FFFFFF"/>
          <w:lang w:eastAsia="zh-CN"/>
        </w:rPr>
        <w:t>盐城数政云科技有限公司</w:t>
      </w:r>
      <w:r>
        <w:rPr>
          <w:rFonts w:hint="eastAsia" w:ascii="宋体" w:hAnsi="宋体" w:eastAsia="宋体" w:cs="宋体"/>
          <w:i w:val="0"/>
          <w:iCs w:val="0"/>
          <w:caps w:val="0"/>
          <w:color w:val="333333"/>
          <w:spacing w:val="0"/>
          <w:sz w:val="24"/>
          <w:szCs w:val="24"/>
          <w:shd w:val="clear" w:fill="FFFFFF"/>
        </w:rPr>
        <w:t> </w:t>
      </w:r>
    </w:p>
    <w:p w14:paraId="47E74C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cs="宋体"/>
          <w:i w:val="0"/>
          <w:iCs w:val="0"/>
          <w:caps w:val="0"/>
          <w:color w:val="auto"/>
          <w:spacing w:val="0"/>
          <w:sz w:val="24"/>
          <w:szCs w:val="24"/>
          <w:highlight w:val="none"/>
          <w:shd w:val="clear" w:fill="FFFFFF"/>
          <w:lang w:val="en-US" w:eastAsia="zh-CN"/>
        </w:rPr>
        <w:t>崔主任</w:t>
      </w:r>
    </w:p>
    <w:p w14:paraId="535915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联系电话：</w:t>
      </w:r>
      <w:r>
        <w:rPr>
          <w:rFonts w:hint="eastAsia" w:cs="宋体"/>
          <w:i w:val="0"/>
          <w:iCs w:val="0"/>
          <w:caps w:val="0"/>
          <w:color w:val="auto"/>
          <w:spacing w:val="0"/>
          <w:sz w:val="24"/>
          <w:szCs w:val="24"/>
          <w:highlight w:val="none"/>
          <w:shd w:val="clear" w:fill="FFFFFF"/>
          <w:lang w:val="en-US" w:eastAsia="zh-CN"/>
        </w:rPr>
        <w:t>15850698067</w:t>
      </w:r>
    </w:p>
    <w:p w14:paraId="28EBA1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14:paraId="1A440A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招标代理机构：</w:t>
      </w:r>
      <w:r>
        <w:rPr>
          <w:rFonts w:hint="eastAsia" w:ascii="宋体" w:hAnsi="宋体" w:eastAsia="宋体" w:cs="宋体"/>
          <w:i w:val="0"/>
          <w:iCs w:val="0"/>
          <w:caps w:val="0"/>
          <w:color w:val="333333"/>
          <w:spacing w:val="0"/>
          <w:sz w:val="24"/>
          <w:szCs w:val="24"/>
          <w:shd w:val="clear" w:fill="FFFFFF"/>
          <w:lang w:val="en-US" w:eastAsia="zh-CN"/>
        </w:rPr>
        <w:t>江苏建博工程管理咨询有限公司</w:t>
      </w:r>
    </w:p>
    <w:p w14:paraId="11665A5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联系人：</w:t>
      </w:r>
      <w:r>
        <w:rPr>
          <w:rFonts w:hint="eastAsia" w:ascii="宋体" w:hAnsi="宋体" w:eastAsia="宋体" w:cs="宋体"/>
          <w:i w:val="0"/>
          <w:iCs w:val="0"/>
          <w:caps w:val="0"/>
          <w:color w:val="333333"/>
          <w:spacing w:val="0"/>
          <w:sz w:val="24"/>
          <w:szCs w:val="24"/>
          <w:shd w:val="clear" w:fill="FFFFFF"/>
          <w:lang w:val="en-US" w:eastAsia="zh-CN"/>
        </w:rPr>
        <w:t>孙女士</w:t>
      </w:r>
    </w:p>
    <w:p w14:paraId="5B2D9A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ascii="宋体" w:hAnsi="宋体"/>
          <w:b/>
          <w:bCs/>
          <w:sz w:val="32"/>
          <w:szCs w:val="32"/>
        </w:rPr>
      </w:pPr>
      <w:r>
        <w:rPr>
          <w:rFonts w:hint="eastAsia" w:ascii="宋体" w:hAnsi="宋体" w:eastAsia="宋体" w:cs="宋体"/>
          <w:i w:val="0"/>
          <w:iCs w:val="0"/>
          <w:caps w:val="0"/>
          <w:color w:val="333333"/>
          <w:spacing w:val="0"/>
          <w:sz w:val="24"/>
          <w:szCs w:val="24"/>
          <w:shd w:val="clear" w:fill="FFFFFF"/>
        </w:rPr>
        <w:t>联系电话：</w:t>
      </w:r>
      <w:r>
        <w:rPr>
          <w:rFonts w:hint="eastAsia" w:ascii="宋体" w:hAnsi="宋体" w:eastAsia="宋体" w:cs="宋体"/>
          <w:i w:val="0"/>
          <w:iCs w:val="0"/>
          <w:caps w:val="0"/>
          <w:color w:val="333333"/>
          <w:spacing w:val="0"/>
          <w:sz w:val="24"/>
          <w:szCs w:val="24"/>
          <w:shd w:val="clear" w:fill="FFFFFF"/>
          <w:lang w:val="en-US" w:eastAsia="zh-CN"/>
        </w:rPr>
        <w:t>15605108891</w:t>
      </w:r>
      <w:bookmarkStart w:id="0" w:name="_GoBack"/>
      <w:bookmarkEnd w:id="0"/>
    </w:p>
    <w:p w14:paraId="0AC629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A20"/>
    <w:rsid w:val="02C1433A"/>
    <w:rsid w:val="12BD51A2"/>
    <w:rsid w:val="15A232B1"/>
    <w:rsid w:val="33FB733E"/>
    <w:rsid w:val="3FE221A6"/>
    <w:rsid w:val="42C46EA7"/>
    <w:rsid w:val="5CA30716"/>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z w:val="21"/>
    </w:rPr>
  </w:style>
  <w:style w:type="paragraph" w:styleId="3">
    <w:name w:val="Body Text Indent"/>
    <w:basedOn w:val="1"/>
    <w:qFormat/>
    <w:uiPriority w:val="0"/>
    <w:pPr>
      <w:spacing w:line="360" w:lineRule="auto"/>
      <w:ind w:firstLine="435"/>
    </w:pPr>
    <w:rPr>
      <w:sz w:val="24"/>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2024-12-26T02:48:18Z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2335BBA008994C8FA7802686613136EA</vt:lpwstr>
  </property>
</Properties>
</file>