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75907" w14:textId="2EF8B531" w:rsidR="004C55D7" w:rsidRDefault="008664DD">
      <w:pPr>
        <w:pStyle w:val="a3"/>
        <w:widowControl/>
        <w:shd w:val="clear" w:color="auto" w:fill="FFFFFF"/>
        <w:spacing w:before="302" w:beforeAutospacing="0" w:after="302" w:afterAutospacing="0" w:line="480" w:lineRule="atLeast"/>
        <w:jc w:val="center"/>
        <w:rPr>
          <w:rFonts w:ascii="宋体" w:eastAsia="宋体" w:hAnsi="宋体" w:cs="宋体"/>
          <w:b/>
          <w:bCs/>
          <w:color w:val="333333"/>
          <w:sz w:val="44"/>
          <w:szCs w:val="44"/>
          <w:shd w:val="clear" w:color="auto" w:fill="FFFFFF"/>
        </w:rPr>
      </w:pPr>
      <w:r w:rsidRPr="008664DD">
        <w:rPr>
          <w:rFonts w:ascii="宋体" w:eastAsia="宋体" w:hAnsi="宋体" w:cs="宋体" w:hint="eastAsia"/>
          <w:b/>
          <w:bCs/>
          <w:color w:val="333333"/>
          <w:sz w:val="44"/>
          <w:szCs w:val="44"/>
          <w:shd w:val="clear" w:color="auto" w:fill="FFFFFF"/>
        </w:rPr>
        <w:t>数据容灾备份中心机房建设</w:t>
      </w:r>
      <w:r>
        <w:rPr>
          <w:rFonts w:ascii="宋体" w:eastAsia="宋体" w:hAnsi="宋体" w:cs="宋体" w:hint="eastAsia"/>
          <w:b/>
          <w:bCs/>
          <w:color w:val="333333"/>
          <w:sz w:val="44"/>
          <w:szCs w:val="44"/>
          <w:shd w:val="clear" w:color="auto" w:fill="FFFFFF"/>
        </w:rPr>
        <w:t>项目</w:t>
      </w:r>
    </w:p>
    <w:p w14:paraId="29D1C079" w14:textId="77777777" w:rsidR="004C55D7" w:rsidRDefault="008664DD">
      <w:pPr>
        <w:pStyle w:val="a3"/>
        <w:widowControl/>
        <w:shd w:val="clear" w:color="auto" w:fill="FFFFFF"/>
        <w:spacing w:before="302" w:beforeAutospacing="0" w:after="302" w:afterAutospacing="0" w:line="480" w:lineRule="atLeast"/>
        <w:jc w:val="center"/>
        <w:rPr>
          <w:rFonts w:ascii="宋体" w:eastAsia="宋体" w:hAnsi="宋体" w:cs="宋体"/>
          <w:b/>
          <w:bCs/>
          <w:color w:val="333333"/>
          <w:sz w:val="44"/>
          <w:szCs w:val="44"/>
          <w:shd w:val="clear" w:color="auto" w:fill="FFFFFF"/>
        </w:rPr>
      </w:pPr>
      <w:r>
        <w:rPr>
          <w:rFonts w:ascii="宋体" w:eastAsia="宋体" w:hAnsi="宋体" w:cs="宋体" w:hint="eastAsia"/>
          <w:b/>
          <w:bCs/>
          <w:color w:val="333333"/>
          <w:sz w:val="44"/>
          <w:szCs w:val="44"/>
          <w:shd w:val="clear" w:color="auto" w:fill="FFFFFF"/>
        </w:rPr>
        <w:t>中标候选人公示</w:t>
      </w:r>
    </w:p>
    <w:p w14:paraId="52EB54B4" w14:textId="20FCECEF" w:rsidR="004C55D7" w:rsidRDefault="008664DD">
      <w:pPr>
        <w:pStyle w:val="a3"/>
        <w:widowControl/>
        <w:shd w:val="clear" w:color="auto" w:fill="FFFFFF"/>
        <w:spacing w:beforeAutospacing="0" w:afterAutospacing="0" w:line="520" w:lineRule="exact"/>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项</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目</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名</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称：</w:t>
      </w:r>
      <w:r w:rsidRPr="008664DD">
        <w:rPr>
          <w:rFonts w:ascii="宋体" w:eastAsia="宋体" w:hAnsi="宋体" w:cs="宋体" w:hint="eastAsia"/>
          <w:color w:val="333333"/>
          <w:sz w:val="28"/>
          <w:szCs w:val="28"/>
          <w:shd w:val="clear" w:color="auto" w:fill="FFFFFF"/>
        </w:rPr>
        <w:t>数据容灾备份中心机房建设</w:t>
      </w:r>
      <w:r>
        <w:rPr>
          <w:rFonts w:ascii="宋体" w:eastAsia="宋体" w:hAnsi="宋体" w:cs="宋体" w:hint="eastAsia"/>
          <w:color w:val="333333"/>
          <w:sz w:val="28"/>
          <w:szCs w:val="28"/>
          <w:shd w:val="clear" w:color="auto" w:fill="FFFFFF"/>
        </w:rPr>
        <w:t>项目</w:t>
      </w:r>
    </w:p>
    <w:p w14:paraId="720F13C9" w14:textId="77777777" w:rsidR="004C55D7" w:rsidRDefault="008664DD">
      <w:pPr>
        <w:pStyle w:val="a3"/>
        <w:widowControl/>
        <w:shd w:val="clear" w:color="auto" w:fill="FFFFFF"/>
        <w:spacing w:beforeAutospacing="0" w:afterAutospacing="0" w:line="520" w:lineRule="exact"/>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招</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标</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人：盐城市大数据集团有限公司</w:t>
      </w:r>
    </w:p>
    <w:p w14:paraId="75B7CC9F" w14:textId="18EE9323" w:rsidR="004C55D7" w:rsidRDefault="008664DD">
      <w:pPr>
        <w:pStyle w:val="a3"/>
        <w:widowControl/>
        <w:shd w:val="clear" w:color="auto" w:fill="FFFFFF"/>
        <w:spacing w:beforeAutospacing="0" w:afterAutospacing="0" w:line="520" w:lineRule="exact"/>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开</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标</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时</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间：</w:t>
      </w:r>
      <w:r>
        <w:rPr>
          <w:rFonts w:ascii="宋体" w:eastAsia="宋体" w:hAnsi="宋体" w:cs="宋体" w:hint="eastAsia"/>
          <w:color w:val="333333"/>
          <w:sz w:val="28"/>
          <w:szCs w:val="28"/>
          <w:shd w:val="clear" w:color="auto" w:fill="FFFFFF"/>
        </w:rPr>
        <w:t>202</w:t>
      </w:r>
      <w:r>
        <w:rPr>
          <w:rFonts w:ascii="宋体" w:eastAsia="宋体" w:hAnsi="宋体" w:cs="宋体" w:hint="eastAsia"/>
          <w:color w:val="333333"/>
          <w:sz w:val="28"/>
          <w:szCs w:val="28"/>
          <w:shd w:val="clear" w:color="auto" w:fill="FFFFFF"/>
        </w:rPr>
        <w:t>4</w:t>
      </w:r>
      <w:r>
        <w:rPr>
          <w:rFonts w:ascii="宋体" w:eastAsia="宋体" w:hAnsi="宋体" w:cs="宋体" w:hint="eastAsia"/>
          <w:color w:val="333333"/>
          <w:sz w:val="28"/>
          <w:szCs w:val="28"/>
          <w:shd w:val="clear" w:color="auto" w:fill="FFFFFF"/>
        </w:rPr>
        <w:t>年8</w:t>
      </w:r>
      <w:r>
        <w:rPr>
          <w:rFonts w:ascii="宋体" w:eastAsia="宋体" w:hAnsi="宋体" w:cs="宋体" w:hint="eastAsia"/>
          <w:color w:val="333333"/>
          <w:sz w:val="28"/>
          <w:szCs w:val="28"/>
          <w:shd w:val="clear" w:color="auto" w:fill="FFFFFF"/>
        </w:rPr>
        <w:t>月</w:t>
      </w:r>
      <w:r>
        <w:rPr>
          <w:rFonts w:ascii="宋体" w:eastAsia="宋体" w:hAnsi="宋体" w:cs="宋体" w:hint="eastAsia"/>
          <w:color w:val="333333"/>
          <w:sz w:val="28"/>
          <w:szCs w:val="28"/>
          <w:shd w:val="clear" w:color="auto" w:fill="FFFFFF"/>
        </w:rPr>
        <w:t>26</w:t>
      </w:r>
      <w:r>
        <w:rPr>
          <w:rFonts w:ascii="宋体" w:eastAsia="宋体" w:hAnsi="宋体" w:cs="宋体" w:hint="eastAsia"/>
          <w:color w:val="333333"/>
          <w:sz w:val="28"/>
          <w:szCs w:val="28"/>
          <w:shd w:val="clear" w:color="auto" w:fill="FFFFFF"/>
        </w:rPr>
        <w:t>日9</w:t>
      </w:r>
      <w:r>
        <w:rPr>
          <w:rFonts w:ascii="宋体" w:eastAsia="宋体" w:hAnsi="宋体" w:cs="宋体" w:hint="eastAsia"/>
          <w:color w:val="333333"/>
          <w:sz w:val="28"/>
          <w:szCs w:val="28"/>
          <w:shd w:val="clear" w:color="auto" w:fill="FFFFFF"/>
        </w:rPr>
        <w:t>时</w:t>
      </w:r>
      <w:r>
        <w:rPr>
          <w:rFonts w:ascii="宋体" w:eastAsia="宋体" w:hAnsi="宋体" w:cs="宋体" w:hint="eastAsia"/>
          <w:color w:val="333333"/>
          <w:sz w:val="28"/>
          <w:szCs w:val="28"/>
          <w:shd w:val="clear" w:color="auto" w:fill="FFFFFF"/>
        </w:rPr>
        <w:t>00</w:t>
      </w:r>
      <w:r>
        <w:rPr>
          <w:rFonts w:ascii="宋体" w:eastAsia="宋体" w:hAnsi="宋体" w:cs="宋体" w:hint="eastAsia"/>
          <w:color w:val="333333"/>
          <w:sz w:val="28"/>
          <w:szCs w:val="28"/>
          <w:shd w:val="clear" w:color="auto" w:fill="FFFFFF"/>
        </w:rPr>
        <w:t>分</w:t>
      </w:r>
    </w:p>
    <w:p w14:paraId="559411C1" w14:textId="77777777" w:rsidR="004C55D7" w:rsidRDefault="008664DD">
      <w:pPr>
        <w:pStyle w:val="a3"/>
        <w:widowControl/>
        <w:shd w:val="clear" w:color="auto" w:fill="FFFFFF"/>
        <w:spacing w:beforeAutospacing="0" w:afterAutospacing="0" w:line="520" w:lineRule="exact"/>
        <w:ind w:left="1680" w:hanging="1680"/>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开</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标</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地</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点：</w:t>
      </w:r>
      <w:r>
        <w:rPr>
          <w:rFonts w:ascii="宋体" w:eastAsia="宋体" w:hAnsi="宋体" w:cs="宋体" w:hint="eastAsia"/>
          <w:color w:val="333333"/>
          <w:sz w:val="28"/>
          <w:szCs w:val="28"/>
          <w:shd w:val="clear" w:color="auto" w:fill="FFFFFF"/>
        </w:rPr>
        <w:t>大数据产业</w:t>
      </w:r>
      <w:proofErr w:type="gramStart"/>
      <w:r>
        <w:rPr>
          <w:rFonts w:ascii="宋体" w:eastAsia="宋体" w:hAnsi="宋体" w:cs="宋体" w:hint="eastAsia"/>
          <w:color w:val="333333"/>
          <w:sz w:val="28"/>
          <w:szCs w:val="28"/>
          <w:shd w:val="clear" w:color="auto" w:fill="FFFFFF"/>
        </w:rPr>
        <w:t>园创新</w:t>
      </w:r>
      <w:proofErr w:type="gramEnd"/>
      <w:r>
        <w:rPr>
          <w:rFonts w:ascii="宋体" w:eastAsia="宋体" w:hAnsi="宋体" w:cs="宋体" w:hint="eastAsia"/>
          <w:color w:val="333333"/>
          <w:sz w:val="28"/>
          <w:szCs w:val="28"/>
          <w:shd w:val="clear" w:color="auto" w:fill="FFFFFF"/>
        </w:rPr>
        <w:t>大厦南楼</w:t>
      </w:r>
      <w:r>
        <w:rPr>
          <w:rFonts w:ascii="宋体" w:eastAsia="宋体" w:hAnsi="宋体" w:cs="宋体" w:hint="eastAsia"/>
          <w:color w:val="333333"/>
          <w:sz w:val="28"/>
          <w:szCs w:val="28"/>
          <w:shd w:val="clear" w:color="auto" w:fill="FFFFFF"/>
        </w:rPr>
        <w:t>12</w:t>
      </w:r>
      <w:r>
        <w:rPr>
          <w:rFonts w:ascii="宋体" w:eastAsia="宋体" w:hAnsi="宋体" w:cs="宋体" w:hint="eastAsia"/>
          <w:color w:val="333333"/>
          <w:sz w:val="28"/>
          <w:szCs w:val="28"/>
          <w:shd w:val="clear" w:color="auto" w:fill="FFFFFF"/>
        </w:rPr>
        <w:t>楼开标室</w:t>
      </w:r>
    </w:p>
    <w:p w14:paraId="6F469B2F" w14:textId="77777777" w:rsidR="004C55D7" w:rsidRDefault="008664DD">
      <w:pPr>
        <w:pStyle w:val="a3"/>
        <w:widowControl/>
        <w:shd w:val="clear" w:color="auto" w:fill="FFFFFF"/>
        <w:spacing w:beforeAutospacing="0" w:afterAutospacing="0" w:line="520" w:lineRule="exact"/>
        <w:ind w:left="1680" w:hanging="1680"/>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评</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标</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办</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法：</w:t>
      </w:r>
      <w:r>
        <w:rPr>
          <w:rFonts w:ascii="宋体" w:eastAsia="宋体" w:hAnsi="宋体" w:cs="宋体" w:hint="eastAsia"/>
          <w:color w:val="333333"/>
          <w:sz w:val="28"/>
          <w:szCs w:val="28"/>
          <w:shd w:val="clear" w:color="auto" w:fill="FFFFFF"/>
        </w:rPr>
        <w:t>综合评估法</w:t>
      </w:r>
    </w:p>
    <w:p w14:paraId="59ABBD95" w14:textId="69685031" w:rsidR="004C55D7" w:rsidRDefault="008664DD">
      <w:pPr>
        <w:pStyle w:val="a3"/>
        <w:widowControl/>
        <w:shd w:val="clear" w:color="auto" w:fill="FFFFFF"/>
        <w:spacing w:beforeAutospacing="0" w:afterAutospacing="0" w:line="520" w:lineRule="exact"/>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中标单位：</w:t>
      </w:r>
      <w:r w:rsidRPr="008664DD">
        <w:rPr>
          <w:rFonts w:ascii="宋体" w:eastAsia="宋体" w:hAnsi="宋体" w:cs="宋体" w:hint="eastAsia"/>
          <w:color w:val="333333"/>
          <w:sz w:val="28"/>
          <w:szCs w:val="28"/>
          <w:shd w:val="clear" w:color="auto" w:fill="FFFFFF"/>
        </w:rPr>
        <w:t>中国电信股份有限公司盐城分公司</w:t>
      </w:r>
      <w:r>
        <w:rPr>
          <w:rFonts w:ascii="宋体" w:eastAsia="宋体" w:hAnsi="宋体" w:cs="宋体" w:hint="eastAsia"/>
          <w:color w:val="333333"/>
          <w:sz w:val="28"/>
          <w:szCs w:val="28"/>
          <w:shd w:val="clear" w:color="auto" w:fill="FFFFFF"/>
        </w:rPr>
        <w:t> </w:t>
      </w:r>
    </w:p>
    <w:p w14:paraId="0D99D7EA" w14:textId="7561ADAF" w:rsidR="004C55D7" w:rsidRDefault="008664DD">
      <w:pPr>
        <w:pStyle w:val="a3"/>
        <w:widowControl/>
        <w:shd w:val="clear" w:color="auto" w:fill="FFFFFF"/>
        <w:spacing w:beforeAutospacing="0" w:afterAutospacing="0" w:line="520" w:lineRule="exact"/>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中标价：</w:t>
      </w:r>
      <w:r w:rsidRPr="008664DD">
        <w:rPr>
          <w:rFonts w:ascii="宋体" w:eastAsia="宋体" w:hAnsi="宋体" w:cs="宋体"/>
          <w:color w:val="333333"/>
          <w:sz w:val="28"/>
          <w:szCs w:val="28"/>
          <w:shd w:val="clear" w:color="auto" w:fill="FFFFFF"/>
        </w:rPr>
        <w:t>554380</w:t>
      </w:r>
      <w:r>
        <w:rPr>
          <w:rFonts w:ascii="宋体" w:eastAsia="宋体" w:hAnsi="宋体" w:cs="宋体" w:hint="eastAsia"/>
          <w:color w:val="333333"/>
          <w:sz w:val="28"/>
          <w:szCs w:val="28"/>
          <w:shd w:val="clear" w:color="auto" w:fill="FFFFFF"/>
        </w:rPr>
        <w:t>元</w:t>
      </w:r>
    </w:p>
    <w:p w14:paraId="2C4A6755" w14:textId="7D185A40" w:rsidR="004C55D7" w:rsidRDefault="008664DD">
      <w:pPr>
        <w:pStyle w:val="a3"/>
        <w:widowControl/>
        <w:shd w:val="clear" w:color="auto" w:fill="FFFFFF"/>
        <w:spacing w:beforeAutospacing="0" w:afterAutospacing="0" w:line="520" w:lineRule="exact"/>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项目负责人：宋爽</w:t>
      </w:r>
    </w:p>
    <w:p w14:paraId="1963642C" w14:textId="62BACA62" w:rsidR="004C55D7" w:rsidRDefault="008664DD">
      <w:pPr>
        <w:pStyle w:val="a3"/>
        <w:widowControl/>
        <w:shd w:val="clear" w:color="auto" w:fill="FFFFFF"/>
        <w:spacing w:beforeAutospacing="0" w:afterAutospacing="0" w:line="520" w:lineRule="exact"/>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工期</w:t>
      </w:r>
      <w:r>
        <w:rPr>
          <w:rFonts w:ascii="宋体" w:eastAsia="宋体" w:hAnsi="宋体" w:cs="宋体"/>
          <w:color w:val="333333"/>
          <w:sz w:val="28"/>
          <w:szCs w:val="28"/>
          <w:shd w:val="clear" w:color="auto" w:fill="FFFFFF"/>
        </w:rPr>
        <w:t>：</w:t>
      </w:r>
      <w:r w:rsidRPr="008664DD">
        <w:rPr>
          <w:rFonts w:ascii="宋体" w:eastAsia="宋体" w:hAnsi="宋体" w:cs="宋体" w:hint="eastAsia"/>
          <w:color w:val="333333"/>
          <w:sz w:val="28"/>
          <w:szCs w:val="28"/>
          <w:shd w:val="clear" w:color="auto" w:fill="FFFFFF"/>
        </w:rPr>
        <w:t xml:space="preserve">自合同签订之日起 45 </w:t>
      </w:r>
      <w:proofErr w:type="gramStart"/>
      <w:r w:rsidRPr="008664DD">
        <w:rPr>
          <w:rFonts w:ascii="宋体" w:eastAsia="宋体" w:hAnsi="宋体" w:cs="宋体" w:hint="eastAsia"/>
          <w:color w:val="333333"/>
          <w:sz w:val="28"/>
          <w:szCs w:val="28"/>
          <w:shd w:val="clear" w:color="auto" w:fill="FFFFFF"/>
        </w:rPr>
        <w:t>个</w:t>
      </w:r>
      <w:proofErr w:type="gramEnd"/>
      <w:r w:rsidRPr="008664DD">
        <w:rPr>
          <w:rFonts w:ascii="宋体" w:eastAsia="宋体" w:hAnsi="宋体" w:cs="宋体" w:hint="eastAsia"/>
          <w:color w:val="333333"/>
          <w:sz w:val="28"/>
          <w:szCs w:val="28"/>
          <w:shd w:val="clear" w:color="auto" w:fill="FFFFFF"/>
        </w:rPr>
        <w:t>日历日达到试运行(含联调)的标准，具体服从招标人建设要求。</w:t>
      </w:r>
    </w:p>
    <w:p w14:paraId="4BA513EF" w14:textId="57FD768D" w:rsidR="004C55D7" w:rsidRDefault="008664DD" w:rsidP="008664DD">
      <w:pPr>
        <w:pStyle w:val="a3"/>
        <w:widowControl/>
        <w:shd w:val="clear" w:color="auto" w:fill="FFFFFF"/>
        <w:spacing w:beforeAutospacing="0" w:afterAutospacing="0" w:line="520" w:lineRule="exact"/>
        <w:ind w:firstLineChars="200" w:firstLine="560"/>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投标人或者其他利害关系人对以上评审结果有异议</w:t>
      </w:r>
      <w:r>
        <w:rPr>
          <w:rFonts w:ascii="宋体" w:eastAsia="宋体" w:hAnsi="宋体" w:cs="宋体" w:hint="eastAsia"/>
          <w:color w:val="333333"/>
          <w:sz w:val="28"/>
          <w:szCs w:val="28"/>
          <w:shd w:val="clear" w:color="auto" w:fill="FFFFFF"/>
        </w:rPr>
        <w:t>的</w:t>
      </w:r>
      <w:r>
        <w:rPr>
          <w:rFonts w:ascii="宋体" w:eastAsia="宋体" w:hAnsi="宋体" w:cs="宋体" w:hint="eastAsia"/>
          <w:color w:val="333333"/>
          <w:sz w:val="28"/>
          <w:szCs w:val="28"/>
          <w:shd w:val="clear" w:color="auto" w:fill="FFFFFF"/>
        </w:rPr>
        <w:t>，请于</w:t>
      </w:r>
      <w:r>
        <w:rPr>
          <w:rFonts w:ascii="宋体" w:eastAsia="宋体" w:hAnsi="宋体" w:cs="宋体" w:hint="eastAsia"/>
          <w:color w:val="333333"/>
          <w:sz w:val="28"/>
          <w:szCs w:val="28"/>
          <w:shd w:val="clear" w:color="auto" w:fill="FFFFFF"/>
        </w:rPr>
        <w:t>202</w:t>
      </w:r>
      <w:r>
        <w:rPr>
          <w:rFonts w:ascii="宋体" w:eastAsia="宋体" w:hAnsi="宋体" w:cs="宋体" w:hint="eastAsia"/>
          <w:color w:val="333333"/>
          <w:sz w:val="28"/>
          <w:szCs w:val="28"/>
          <w:shd w:val="clear" w:color="auto" w:fill="FFFFFF"/>
        </w:rPr>
        <w:t>4</w:t>
      </w:r>
      <w:r>
        <w:rPr>
          <w:rFonts w:ascii="宋体" w:eastAsia="宋体" w:hAnsi="宋体" w:cs="宋体" w:hint="eastAsia"/>
          <w:color w:val="333333"/>
          <w:sz w:val="28"/>
          <w:szCs w:val="28"/>
          <w:shd w:val="clear" w:color="auto" w:fill="FFFFFF"/>
        </w:rPr>
        <w:t>年</w:t>
      </w:r>
      <w:r>
        <w:rPr>
          <w:rFonts w:ascii="宋体" w:eastAsia="宋体" w:hAnsi="宋体" w:cs="宋体" w:hint="eastAsia"/>
          <w:color w:val="333333"/>
          <w:sz w:val="28"/>
          <w:szCs w:val="28"/>
          <w:shd w:val="clear" w:color="auto" w:fill="FFFFFF"/>
        </w:rPr>
        <w:t>8</w:t>
      </w:r>
      <w:r>
        <w:rPr>
          <w:rFonts w:ascii="宋体" w:eastAsia="宋体" w:hAnsi="宋体" w:cs="宋体" w:hint="eastAsia"/>
          <w:color w:val="333333"/>
          <w:sz w:val="28"/>
          <w:szCs w:val="28"/>
          <w:shd w:val="clear" w:color="auto" w:fill="FFFFFF"/>
        </w:rPr>
        <w:t>月29</w:t>
      </w:r>
      <w:r>
        <w:rPr>
          <w:rFonts w:ascii="宋体" w:eastAsia="宋体" w:hAnsi="宋体" w:cs="宋体" w:hint="eastAsia"/>
          <w:color w:val="333333"/>
          <w:sz w:val="28"/>
          <w:szCs w:val="28"/>
          <w:shd w:val="clear" w:color="auto" w:fill="FFFFFF"/>
        </w:rPr>
        <w:t>日</w:t>
      </w:r>
      <w:r>
        <w:rPr>
          <w:rFonts w:ascii="宋体" w:eastAsia="宋体" w:hAnsi="宋体" w:cs="宋体" w:hint="eastAsia"/>
          <w:color w:val="333333"/>
          <w:sz w:val="28"/>
          <w:szCs w:val="28"/>
          <w:shd w:val="clear" w:color="auto" w:fill="FFFFFF"/>
        </w:rPr>
        <w:t>18</w:t>
      </w:r>
      <w:r>
        <w:rPr>
          <w:rFonts w:ascii="宋体" w:eastAsia="宋体" w:hAnsi="宋体" w:cs="宋体" w:hint="eastAsia"/>
          <w:color w:val="333333"/>
          <w:sz w:val="28"/>
          <w:szCs w:val="28"/>
          <w:shd w:val="clear" w:color="auto" w:fill="FFFFFF"/>
        </w:rPr>
        <w:t>时前以书面形式向招标代理机构（联系电话：</w:t>
      </w:r>
      <w:r w:rsidRPr="008664DD">
        <w:rPr>
          <w:rFonts w:ascii="宋体" w:eastAsia="宋体" w:hAnsi="宋体" w:cs="宋体" w:hint="eastAsia"/>
          <w:color w:val="333333"/>
          <w:sz w:val="28"/>
          <w:szCs w:val="28"/>
          <w:shd w:val="clear" w:color="auto" w:fill="FFFFFF"/>
        </w:rPr>
        <w:t>15962085696</w:t>
      </w:r>
      <w:r>
        <w:rPr>
          <w:rFonts w:ascii="宋体" w:eastAsia="宋体" w:hAnsi="宋体" w:cs="宋体" w:hint="eastAsia"/>
          <w:color w:val="333333"/>
          <w:sz w:val="28"/>
          <w:szCs w:val="28"/>
          <w:shd w:val="clear" w:color="auto" w:fill="FFFFFF"/>
        </w:rPr>
        <w:t>）或招标人（联系电话：</w:t>
      </w:r>
      <w:r w:rsidRPr="008664DD">
        <w:rPr>
          <w:rFonts w:ascii="宋体" w:eastAsia="宋体" w:hAnsi="宋体" w:cs="宋体" w:hint="eastAsia"/>
          <w:color w:val="333333"/>
          <w:sz w:val="28"/>
          <w:szCs w:val="28"/>
          <w:shd w:val="clear" w:color="auto" w:fill="FFFFFF"/>
        </w:rPr>
        <w:t>15351518433</w:t>
      </w:r>
      <w:r>
        <w:rPr>
          <w:rFonts w:ascii="宋体" w:eastAsia="宋体" w:hAnsi="宋体" w:cs="宋体" w:hint="eastAsia"/>
          <w:color w:val="333333"/>
          <w:sz w:val="28"/>
          <w:szCs w:val="28"/>
          <w:shd w:val="clear" w:color="auto" w:fill="FFFFFF"/>
        </w:rPr>
        <w:t>）提出。</w:t>
      </w:r>
    </w:p>
    <w:p w14:paraId="213EFA0C" w14:textId="77777777" w:rsidR="004C55D7" w:rsidRDefault="004C55D7">
      <w:pPr>
        <w:pStyle w:val="a3"/>
        <w:widowControl/>
        <w:shd w:val="clear" w:color="auto" w:fill="FFFFFF"/>
        <w:spacing w:before="150" w:beforeAutospacing="0" w:after="150" w:afterAutospacing="0" w:line="520" w:lineRule="exact"/>
        <w:ind w:firstLineChars="200" w:firstLine="560"/>
        <w:jc w:val="right"/>
        <w:rPr>
          <w:rFonts w:ascii="宋体" w:eastAsia="宋体" w:hAnsi="宋体" w:cs="宋体"/>
          <w:color w:val="333333"/>
          <w:sz w:val="28"/>
          <w:szCs w:val="28"/>
          <w:shd w:val="clear" w:color="auto" w:fill="FFFFFF"/>
        </w:rPr>
      </w:pPr>
    </w:p>
    <w:p w14:paraId="05C1AD9F" w14:textId="31B9D564" w:rsidR="004C55D7" w:rsidRDefault="008664DD">
      <w:pPr>
        <w:pStyle w:val="a3"/>
        <w:widowControl/>
        <w:shd w:val="clear" w:color="auto" w:fill="FFFFFF"/>
        <w:spacing w:before="150" w:beforeAutospacing="0" w:after="150" w:afterAutospacing="0" w:line="520" w:lineRule="exact"/>
        <w:ind w:firstLineChars="200" w:firstLine="560"/>
        <w:jc w:val="right"/>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盐城市大数据集团有限公司</w:t>
      </w:r>
    </w:p>
    <w:p w14:paraId="05D85842" w14:textId="0E6FE9C0" w:rsidR="004C55D7" w:rsidRDefault="008664DD">
      <w:pPr>
        <w:pStyle w:val="a3"/>
        <w:widowControl/>
        <w:shd w:val="clear" w:color="auto" w:fill="FFFFFF"/>
        <w:spacing w:before="150" w:beforeAutospacing="0" w:after="150" w:afterAutospacing="0" w:line="520" w:lineRule="exact"/>
        <w:ind w:firstLineChars="200" w:firstLine="560"/>
        <w:jc w:val="right"/>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2024</w:t>
      </w:r>
      <w:r>
        <w:rPr>
          <w:rFonts w:ascii="宋体" w:eastAsia="宋体" w:hAnsi="宋体" w:cs="宋体" w:hint="eastAsia"/>
          <w:color w:val="333333"/>
          <w:sz w:val="28"/>
          <w:szCs w:val="28"/>
          <w:shd w:val="clear" w:color="auto" w:fill="FFFFFF"/>
        </w:rPr>
        <w:t>年8</w:t>
      </w:r>
      <w:r>
        <w:rPr>
          <w:rFonts w:ascii="宋体" w:eastAsia="宋体" w:hAnsi="宋体" w:cs="宋体" w:hint="eastAsia"/>
          <w:color w:val="333333"/>
          <w:sz w:val="28"/>
          <w:szCs w:val="28"/>
          <w:shd w:val="clear" w:color="auto" w:fill="FFFFFF"/>
        </w:rPr>
        <w:t>月</w:t>
      </w:r>
      <w:bookmarkStart w:id="0" w:name="_GoBack"/>
      <w:bookmarkEnd w:id="0"/>
      <w:r>
        <w:rPr>
          <w:rFonts w:ascii="宋体" w:eastAsia="宋体" w:hAnsi="宋体" w:cs="宋体" w:hint="eastAsia"/>
          <w:color w:val="333333"/>
          <w:sz w:val="28"/>
          <w:szCs w:val="28"/>
          <w:shd w:val="clear" w:color="auto" w:fill="FFFFFF"/>
        </w:rPr>
        <w:t>26</w:t>
      </w:r>
      <w:r>
        <w:rPr>
          <w:rFonts w:ascii="宋体" w:eastAsia="宋体" w:hAnsi="宋体" w:cs="宋体" w:hint="eastAsia"/>
          <w:color w:val="333333"/>
          <w:sz w:val="28"/>
          <w:szCs w:val="28"/>
          <w:shd w:val="clear" w:color="auto" w:fill="FFFFFF"/>
        </w:rPr>
        <w:t>日</w:t>
      </w:r>
    </w:p>
    <w:p w14:paraId="4E68F1B7" w14:textId="77777777" w:rsidR="004C55D7" w:rsidRDefault="004C55D7">
      <w:pPr>
        <w:shd w:val="clear" w:color="auto" w:fill="FFFFFF"/>
        <w:spacing w:line="490" w:lineRule="exact"/>
        <w:ind w:firstLineChars="200" w:firstLine="480"/>
        <w:rPr>
          <w:rFonts w:ascii="宋体" w:eastAsia="宋体" w:hAnsi="宋体" w:cs="Times New Roman"/>
          <w:color w:val="000000"/>
          <w:sz w:val="24"/>
        </w:rPr>
      </w:pPr>
    </w:p>
    <w:p w14:paraId="44C5E67A" w14:textId="77777777" w:rsidR="004C55D7" w:rsidRPr="008664DD" w:rsidRDefault="008664DD" w:rsidP="008664DD">
      <w:pPr>
        <w:pStyle w:val="a3"/>
        <w:widowControl/>
        <w:shd w:val="clear" w:color="auto" w:fill="FFFFFF"/>
        <w:spacing w:beforeAutospacing="0" w:afterAutospacing="0" w:line="520" w:lineRule="exact"/>
        <w:ind w:firstLineChars="200" w:firstLine="560"/>
        <w:jc w:val="both"/>
        <w:rPr>
          <w:rFonts w:ascii="宋体" w:eastAsia="宋体" w:hAnsi="宋体" w:cs="宋体"/>
          <w:color w:val="333333"/>
          <w:sz w:val="28"/>
          <w:szCs w:val="28"/>
          <w:shd w:val="clear" w:color="auto" w:fill="FFFFFF"/>
        </w:rPr>
      </w:pPr>
      <w:r w:rsidRPr="008664DD">
        <w:rPr>
          <w:rFonts w:ascii="宋体" w:eastAsia="宋体" w:hAnsi="宋体" w:cs="宋体" w:hint="eastAsia"/>
          <w:color w:val="333333"/>
          <w:sz w:val="28"/>
          <w:szCs w:val="28"/>
          <w:shd w:val="clear" w:color="auto" w:fill="FFFFFF"/>
        </w:rPr>
        <w:t>附评审情况</w:t>
      </w:r>
      <w:r w:rsidRPr="008664DD">
        <w:rPr>
          <w:rFonts w:ascii="宋体" w:eastAsia="宋体" w:hAnsi="宋体" w:cs="宋体" w:hint="eastAsia"/>
          <w:color w:val="333333"/>
          <w:sz w:val="28"/>
          <w:szCs w:val="28"/>
          <w:shd w:val="clear" w:color="auto" w:fill="FFFFFF"/>
        </w:rPr>
        <w:t>(</w:t>
      </w:r>
      <w:r w:rsidRPr="008664DD">
        <w:rPr>
          <w:rFonts w:ascii="宋体" w:eastAsia="宋体" w:hAnsi="宋体" w:cs="宋体" w:hint="eastAsia"/>
          <w:color w:val="333333"/>
          <w:sz w:val="28"/>
          <w:szCs w:val="28"/>
          <w:shd w:val="clear" w:color="auto" w:fill="FFFFFF"/>
        </w:rPr>
        <w:t>无效标单位及原因</w:t>
      </w:r>
      <w:r w:rsidRPr="008664DD">
        <w:rPr>
          <w:rFonts w:ascii="宋体" w:eastAsia="宋体" w:hAnsi="宋体" w:cs="宋体" w:hint="eastAsia"/>
          <w:color w:val="333333"/>
          <w:sz w:val="28"/>
          <w:szCs w:val="28"/>
          <w:shd w:val="clear" w:color="auto" w:fill="FFFFFF"/>
        </w:rPr>
        <w:t>)</w:t>
      </w:r>
      <w:r w:rsidRPr="008664DD">
        <w:rPr>
          <w:rFonts w:ascii="宋体" w:eastAsia="宋体" w:hAnsi="宋体" w:cs="宋体" w:hint="eastAsia"/>
          <w:color w:val="333333"/>
          <w:sz w:val="28"/>
          <w:szCs w:val="28"/>
          <w:shd w:val="clear" w:color="auto" w:fill="FFFFFF"/>
        </w:rPr>
        <w:t>：</w:t>
      </w:r>
    </w:p>
    <w:p w14:paraId="5E4683BC" w14:textId="66906FCF" w:rsidR="004C55D7" w:rsidRPr="008664DD" w:rsidRDefault="008664DD" w:rsidP="008664DD">
      <w:pPr>
        <w:pStyle w:val="a3"/>
        <w:widowControl/>
        <w:shd w:val="clear" w:color="auto" w:fill="FFFFFF"/>
        <w:spacing w:beforeAutospacing="0" w:afterAutospacing="0" w:line="520" w:lineRule="exact"/>
        <w:ind w:firstLineChars="200" w:firstLine="560"/>
        <w:jc w:val="both"/>
        <w:rPr>
          <w:rFonts w:ascii="宋体" w:eastAsia="宋体" w:hAnsi="宋体" w:cs="宋体"/>
          <w:color w:val="333333"/>
          <w:sz w:val="28"/>
          <w:szCs w:val="28"/>
          <w:shd w:val="clear" w:color="auto" w:fill="FFFFFF"/>
        </w:rPr>
      </w:pPr>
      <w:r w:rsidRPr="008664DD">
        <w:rPr>
          <w:rFonts w:ascii="宋体" w:eastAsia="宋体" w:hAnsi="宋体" w:cs="宋体" w:hint="eastAsia"/>
          <w:color w:val="333333"/>
          <w:sz w:val="28"/>
          <w:szCs w:val="28"/>
          <w:shd w:val="clear" w:color="auto" w:fill="FFFFFF"/>
        </w:rPr>
        <w:t>1、中国移动通信集团江苏有限公司盐城分公司</w:t>
      </w:r>
      <w:r w:rsidRPr="008664DD">
        <w:rPr>
          <w:rFonts w:ascii="宋体" w:eastAsia="宋体" w:hAnsi="宋体" w:cs="宋体" w:hint="eastAsia"/>
          <w:color w:val="333333"/>
          <w:sz w:val="28"/>
          <w:szCs w:val="28"/>
          <w:shd w:val="clear" w:color="auto" w:fill="FFFFFF"/>
        </w:rPr>
        <w:t>，根据无效标条款第十九条约定未按格式要求提供法定代表人诚信投标承诺书。</w:t>
      </w:r>
    </w:p>
    <w:p w14:paraId="1CC3F0DF" w14:textId="77777777" w:rsidR="004C55D7" w:rsidRDefault="004C55D7">
      <w:pPr>
        <w:pStyle w:val="a3"/>
        <w:widowControl/>
        <w:shd w:val="clear" w:color="auto" w:fill="FFFFFF"/>
        <w:spacing w:before="150" w:beforeAutospacing="0" w:after="150" w:afterAutospacing="0" w:line="480" w:lineRule="atLeast"/>
        <w:ind w:firstLineChars="200" w:firstLine="560"/>
        <w:jc w:val="both"/>
        <w:rPr>
          <w:rFonts w:ascii="宋体" w:eastAsia="宋体" w:hAnsi="宋体" w:cs="宋体"/>
          <w:color w:val="333333"/>
          <w:sz w:val="28"/>
          <w:szCs w:val="28"/>
          <w:shd w:val="clear" w:color="auto" w:fill="FFFFFF"/>
        </w:rPr>
      </w:pPr>
    </w:p>
    <w:sectPr w:rsidR="004C5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04C55D7"/>
    <w:rsid w:val="004C55D7"/>
    <w:rsid w:val="00835A20"/>
    <w:rsid w:val="008664DD"/>
    <w:rsid w:val="02C1433A"/>
    <w:rsid w:val="15A232B1"/>
    <w:rsid w:val="1B6A2539"/>
    <w:rsid w:val="1C5E24AB"/>
    <w:rsid w:val="1F693A18"/>
    <w:rsid w:val="2F414611"/>
    <w:rsid w:val="33FB733E"/>
    <w:rsid w:val="3FE221A6"/>
    <w:rsid w:val="42C46EA7"/>
    <w:rsid w:val="544C3984"/>
    <w:rsid w:val="551E1EE1"/>
    <w:rsid w:val="5A3A0DF8"/>
    <w:rsid w:val="5CA30716"/>
    <w:rsid w:val="638C091A"/>
    <w:rsid w:val="66226797"/>
    <w:rsid w:val="6E073E62"/>
    <w:rsid w:val="7EEA0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style>
  <w:style w:type="character" w:styleId="a5">
    <w:name w:val="FollowedHyperlink"/>
    <w:basedOn w:val="a0"/>
    <w:qFormat/>
    <w:rPr>
      <w:color w:val="800080"/>
      <w:u w:val="none"/>
    </w:rPr>
  </w:style>
  <w:style w:type="character" w:styleId="a6">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7">
    <w:name w:val="Hyperlink"/>
    <w:basedOn w:val="a0"/>
    <w:qFormat/>
    <w:rPr>
      <w:color w:val="0000FF"/>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rPr>
  </w:style>
  <w:style w:type="character" w:customStyle="1" w:styleId="old">
    <w:name w:val="old"/>
    <w:basedOn w:val="a0"/>
    <w:autoRedefine/>
    <w:qFormat/>
    <w:rPr>
      <w:color w:val="999999"/>
    </w:rPr>
  </w:style>
  <w:style w:type="character" w:customStyle="1" w:styleId="hover">
    <w:name w:val="hover"/>
    <w:basedOn w:val="a0"/>
    <w:autoRedefine/>
    <w:qFormat/>
    <w:rPr>
      <w:shd w:val="clear" w:color="auto" w:fill="EEEEEE"/>
    </w:rPr>
  </w:style>
  <w:style w:type="character" w:customStyle="1" w:styleId="glyphicon">
    <w:name w:val="glyphicon"/>
    <w:basedOn w:val="a0"/>
    <w:autoRedefine/>
    <w:qFormat/>
  </w:style>
  <w:style w:type="character" w:customStyle="1" w:styleId="houram">
    <w:name w:val="hour_am"/>
    <w:basedOn w:val="a0"/>
    <w:autoRedefine/>
    <w:qFormat/>
  </w:style>
  <w:style w:type="character" w:customStyle="1" w:styleId="hourpm">
    <w:name w:val="hour_pm"/>
    <w:basedOn w:val="a0"/>
    <w:autoRedefine/>
    <w:qFormat/>
  </w:style>
  <w:style w:type="character" w:customStyle="1" w:styleId="hover1">
    <w:name w:val="hover1"/>
    <w:basedOn w:val="a0"/>
    <w:autoRedefine/>
    <w:qFormat/>
    <w:rPr>
      <w:shd w:val="clear" w:color="auto" w:fill="EEEE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style>
  <w:style w:type="character" w:styleId="a5">
    <w:name w:val="FollowedHyperlink"/>
    <w:basedOn w:val="a0"/>
    <w:qFormat/>
    <w:rPr>
      <w:color w:val="800080"/>
      <w:u w:val="none"/>
    </w:rPr>
  </w:style>
  <w:style w:type="character" w:styleId="a6">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7">
    <w:name w:val="Hyperlink"/>
    <w:basedOn w:val="a0"/>
    <w:qFormat/>
    <w:rPr>
      <w:color w:val="0000FF"/>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rPr>
  </w:style>
  <w:style w:type="character" w:customStyle="1" w:styleId="old">
    <w:name w:val="old"/>
    <w:basedOn w:val="a0"/>
    <w:autoRedefine/>
    <w:qFormat/>
    <w:rPr>
      <w:color w:val="999999"/>
    </w:rPr>
  </w:style>
  <w:style w:type="character" w:customStyle="1" w:styleId="hover">
    <w:name w:val="hover"/>
    <w:basedOn w:val="a0"/>
    <w:autoRedefine/>
    <w:qFormat/>
    <w:rPr>
      <w:shd w:val="clear" w:color="auto" w:fill="EEEEEE"/>
    </w:rPr>
  </w:style>
  <w:style w:type="character" w:customStyle="1" w:styleId="glyphicon">
    <w:name w:val="glyphicon"/>
    <w:basedOn w:val="a0"/>
    <w:autoRedefine/>
    <w:qFormat/>
  </w:style>
  <w:style w:type="character" w:customStyle="1" w:styleId="houram">
    <w:name w:val="hour_am"/>
    <w:basedOn w:val="a0"/>
    <w:autoRedefine/>
    <w:qFormat/>
  </w:style>
  <w:style w:type="character" w:customStyle="1" w:styleId="hourpm">
    <w:name w:val="hour_pm"/>
    <w:basedOn w:val="a0"/>
    <w:autoRedefine/>
    <w:qFormat/>
  </w:style>
  <w:style w:type="character" w:customStyle="1" w:styleId="hover1">
    <w:name w:val="hover1"/>
    <w:basedOn w:val="a0"/>
    <w:autoRedefine/>
    <w:qFormat/>
    <w:rPr>
      <w:shd w:val="clear" w:color="auto" w:fill="EEEE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cp:lastModifiedBy>
  <cp:revision>2</cp:revision>
  <dcterms:created xsi:type="dcterms:W3CDTF">2022-06-15T03:02:00Z</dcterms:created>
  <dcterms:modified xsi:type="dcterms:W3CDTF">2024-08-26T06:46:00Z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D76DF3111C654CC094822BF92A7C7818_13</vt:lpwstr>
  </property>
</Properties>
</file>