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D9AB">
      <w:pPr>
        <w:jc w:val="center"/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信创软件产业基地一层展厅提升改造工程</w:t>
      </w:r>
    </w:p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流标公告</w:t>
      </w:r>
      <w:bookmarkStart w:id="0" w:name="_GoBack"/>
      <w:bookmarkEnd w:id="0"/>
    </w:p>
    <w:p w14:paraId="79224F93">
      <w:pPr>
        <w:jc w:val="center"/>
        <w:rPr>
          <w:rFonts w:hint="eastAsia"/>
          <w:sz w:val="32"/>
          <w:szCs w:val="32"/>
        </w:rPr>
      </w:pPr>
    </w:p>
    <w:p w14:paraId="1BF6EAC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因本项目</w:t>
      </w:r>
      <w:r>
        <w:rPr>
          <w:rFonts w:hint="eastAsia"/>
          <w:sz w:val="28"/>
          <w:szCs w:val="28"/>
        </w:rPr>
        <w:t>投标单位不足三家，</w:t>
      </w:r>
      <w:r>
        <w:rPr>
          <w:rFonts w:hint="eastAsia"/>
          <w:sz w:val="28"/>
          <w:szCs w:val="28"/>
          <w:lang w:val="en-US" w:eastAsia="zh-CN"/>
        </w:rPr>
        <w:t>作</w:t>
      </w:r>
      <w:r>
        <w:rPr>
          <w:rFonts w:hint="eastAsia"/>
          <w:sz w:val="28"/>
          <w:szCs w:val="28"/>
        </w:rPr>
        <w:t>流标</w:t>
      </w:r>
      <w:r>
        <w:rPr>
          <w:rFonts w:hint="eastAsia"/>
          <w:sz w:val="28"/>
          <w:szCs w:val="28"/>
          <w:lang w:val="en-US" w:eastAsia="zh-CN"/>
        </w:rPr>
        <w:t>处理。</w:t>
      </w:r>
    </w:p>
    <w:p w14:paraId="3DA7DF13">
      <w:pPr>
        <w:rPr>
          <w:rFonts w:hint="eastAsia"/>
          <w:sz w:val="28"/>
          <w:szCs w:val="28"/>
          <w:lang w:val="en-US" w:eastAsia="zh-CN"/>
        </w:rPr>
      </w:pPr>
    </w:p>
    <w:p w14:paraId="2224300C">
      <w:pPr>
        <w:rPr>
          <w:rFonts w:hint="eastAsia"/>
          <w:sz w:val="28"/>
          <w:szCs w:val="28"/>
          <w:lang w:val="en-US" w:eastAsia="zh-CN"/>
        </w:rPr>
      </w:pPr>
    </w:p>
    <w:p w14:paraId="17EA868D">
      <w:pPr>
        <w:rPr>
          <w:rFonts w:hint="eastAsia"/>
          <w:sz w:val="28"/>
          <w:szCs w:val="28"/>
          <w:lang w:val="en-US" w:eastAsia="zh-CN"/>
        </w:rPr>
      </w:pPr>
    </w:p>
    <w:p w14:paraId="124A2A43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47615771">
      <w:pPr>
        <w:jc w:val="right"/>
        <w:rPr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2025年4月22日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4ABB4435"/>
    <w:rsid w:val="5CA30716"/>
    <w:rsid w:val="63D3192F"/>
    <w:rsid w:val="66226797"/>
    <w:rsid w:val="6C504A43"/>
    <w:rsid w:val="6E073E62"/>
    <w:rsid w:val="759C6025"/>
    <w:rsid w:val="79C968E6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2025-04-22T09:27:38Z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